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F3C7C" w14:textId="77777777" w:rsidR="007A6FAF" w:rsidRDefault="00DA0D0E">
      <w:pPr>
        <w:jc w:val="center"/>
        <w:rPr>
          <w:b/>
        </w:rPr>
      </w:pPr>
      <w:r>
        <w:rPr>
          <w:b/>
        </w:rPr>
        <w:t>СРАВНИТЕЛЬНАЯ ТАБЛИЦА</w:t>
      </w:r>
    </w:p>
    <w:p w14:paraId="2D503C9C" w14:textId="77777777" w:rsidR="007A6FAF" w:rsidRDefault="00DA0D0E">
      <w:pPr>
        <w:jc w:val="center"/>
        <w:rPr>
          <w:b/>
        </w:rPr>
      </w:pPr>
      <w:r>
        <w:rPr>
          <w:b/>
        </w:rPr>
        <w:t xml:space="preserve">к проекту решения городской Думы Краснодара «О внесении изменений в решение городской Думы Краснодара </w:t>
      </w:r>
    </w:p>
    <w:p w14:paraId="7A320529" w14:textId="77777777" w:rsidR="007A6FAF" w:rsidRDefault="00DA0D0E">
      <w:pPr>
        <w:jc w:val="center"/>
        <w:rPr>
          <w:b/>
        </w:rPr>
      </w:pPr>
      <w:r>
        <w:rPr>
          <w:b/>
        </w:rPr>
        <w:t>от 28.01.2010 № 69 п. 5 «О дополнительных мерах социальной поддержки отдельных категорий граждан»</w:t>
      </w:r>
    </w:p>
    <w:p w14:paraId="6BFCE396" w14:textId="77777777" w:rsidR="007A6FAF" w:rsidRDefault="007A6FAF">
      <w:pPr>
        <w:tabs>
          <w:tab w:val="left" w:pos="9639"/>
        </w:tabs>
        <w:ind w:right="-1"/>
        <w:jc w:val="center"/>
        <w:rPr>
          <w:b/>
        </w:rPr>
      </w:pPr>
    </w:p>
    <w:p w14:paraId="5FB3EEB2" w14:textId="77777777" w:rsidR="007A6FAF" w:rsidRDefault="007A6FAF">
      <w:pPr>
        <w:tabs>
          <w:tab w:val="left" w:pos="9639"/>
        </w:tabs>
        <w:ind w:right="-1"/>
        <w:jc w:val="center"/>
        <w:rPr>
          <w:b/>
        </w:rPr>
      </w:pPr>
    </w:p>
    <w:tbl>
      <w:tblPr>
        <w:tblW w:w="145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846"/>
        <w:gridCol w:w="6946"/>
      </w:tblGrid>
      <w:tr w:rsidR="007A6FAF" w14:paraId="56EAAA3D" w14:textId="77777777" w:rsidTr="0026268A">
        <w:trPr>
          <w:trHeight w:val="136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91096" w14:textId="77777777" w:rsidR="007A6FAF" w:rsidRDefault="00DA0D0E">
            <w:pPr>
              <w:jc w:val="center"/>
            </w:pPr>
            <w:r>
              <w:t>№</w:t>
            </w:r>
          </w:p>
          <w:p w14:paraId="665E0FE0" w14:textId="77777777" w:rsidR="007A6FAF" w:rsidRDefault="00DA0D0E">
            <w:pPr>
              <w:jc w:val="center"/>
            </w:pPr>
            <w:r>
              <w:t>п/п</w:t>
            </w: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93E5DB" w14:textId="77777777" w:rsidR="007A6FAF" w:rsidRDefault="00DA0D0E">
            <w:pPr>
              <w:jc w:val="center"/>
            </w:pPr>
            <w:r>
              <w:t xml:space="preserve">Текст положения муниципального </w:t>
            </w:r>
          </w:p>
          <w:p w14:paraId="61E5E876" w14:textId="77777777" w:rsidR="007A6FAF" w:rsidRDefault="00DA0D0E">
            <w:pPr>
              <w:jc w:val="center"/>
            </w:pPr>
            <w:r>
              <w:t>правового акта в действующей редакции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13D1E8" w14:textId="77777777" w:rsidR="007A6FAF" w:rsidRDefault="00DA0D0E">
            <w:pPr>
              <w:jc w:val="center"/>
            </w:pPr>
            <w:r>
              <w:t xml:space="preserve">Текст положения муниципального </w:t>
            </w:r>
          </w:p>
          <w:p w14:paraId="2F687F5C" w14:textId="77777777" w:rsidR="007A6FAF" w:rsidRDefault="00DA0D0E">
            <w:pPr>
              <w:jc w:val="center"/>
            </w:pPr>
            <w:r>
              <w:t>правового акта в предлагаемой редакции</w:t>
            </w:r>
          </w:p>
        </w:tc>
      </w:tr>
      <w:tr w:rsidR="00D82DCE" w14:paraId="20ADB429" w14:textId="77777777" w:rsidTr="00D82DCE">
        <w:trPr>
          <w:trHeight w:val="5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D12C2" w14:textId="711D0EE9" w:rsidR="00D82DCE" w:rsidRDefault="00D82DCE">
            <w:pPr>
              <w:jc w:val="center"/>
            </w:pPr>
            <w:r>
              <w:t>1.</w:t>
            </w:r>
          </w:p>
        </w:tc>
        <w:tc>
          <w:tcPr>
            <w:tcW w:w="1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CADA1" w14:textId="3F0EB9AA" w:rsidR="00D82DCE" w:rsidRDefault="00D82DCE">
            <w:pPr>
              <w:jc w:val="center"/>
            </w:pPr>
            <w:r>
              <w:t>Подпункт 1.36 пункта 1</w:t>
            </w:r>
          </w:p>
        </w:tc>
      </w:tr>
      <w:tr w:rsidR="00D82DCE" w14:paraId="2022BF55" w14:textId="77777777" w:rsidTr="00D82DCE">
        <w:trPr>
          <w:trHeight w:val="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4E6FB5" w14:textId="77777777" w:rsidR="00D82DCE" w:rsidRDefault="00D82DCE">
            <w:pPr>
              <w:jc w:val="center"/>
            </w:pPr>
          </w:p>
          <w:p w14:paraId="3710FC75" w14:textId="77777777" w:rsidR="00D82DCE" w:rsidRDefault="00D82DCE">
            <w:pPr>
              <w:jc w:val="center"/>
            </w:pP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1D35F" w14:textId="28E38B08" w:rsidR="00D82DCE" w:rsidRDefault="00D82DCE">
            <w:pPr>
              <w:jc w:val="center"/>
            </w:pPr>
            <w:r>
              <w:t xml:space="preserve">Подпункт 1.36 пункта 1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6A633" w14:textId="14D4E2C7" w:rsidR="00D82DCE" w:rsidRDefault="00D82DCE">
            <w:pPr>
              <w:jc w:val="center"/>
            </w:pPr>
            <w:r>
              <w:t>Признать утратившим силу</w:t>
            </w:r>
          </w:p>
        </w:tc>
      </w:tr>
      <w:tr w:rsidR="007A6FAF" w14:paraId="2F634713" w14:textId="77777777" w:rsidTr="008156C9">
        <w:trPr>
          <w:trHeight w:val="5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91BA62" w14:textId="4D7A3660" w:rsidR="007A6FAF" w:rsidRDefault="00D82DCE">
            <w:pPr>
              <w:jc w:val="center"/>
            </w:pPr>
            <w:r>
              <w:t>2</w:t>
            </w:r>
            <w:r w:rsidR="00DA0D0E">
              <w:t>.</w:t>
            </w:r>
          </w:p>
        </w:tc>
        <w:tc>
          <w:tcPr>
            <w:tcW w:w="1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A7FB60" w14:textId="250F2A4B" w:rsidR="007A6FAF" w:rsidRDefault="00DA0D0E">
            <w:pPr>
              <w:jc w:val="center"/>
            </w:pPr>
            <w:r>
              <w:t>Подпункт 2) пункта 2 приложения № 4</w:t>
            </w:r>
          </w:p>
        </w:tc>
      </w:tr>
      <w:tr w:rsidR="007A6FAF" w14:paraId="218D4453" w14:textId="77777777" w:rsidTr="008156C9">
        <w:trPr>
          <w:trHeight w:val="221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A7C65" w14:textId="77777777" w:rsidR="007A6FAF" w:rsidRDefault="007A6FAF">
            <w:pPr>
              <w:jc w:val="left"/>
            </w:pP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2F606" w14:textId="77777777" w:rsidR="007A6FAF" w:rsidRDefault="00DA0D0E">
            <w:r>
              <w:t>2) граждане старшего поколения – граждане Российской Федерации, проживающие на территории муниципального образования город Краснодар, достигшие возраста 55 лет для женщин и 60 лет для мужчин;</w:t>
            </w:r>
          </w:p>
          <w:p w14:paraId="7E551B05" w14:textId="77777777" w:rsidR="007A6FAF" w:rsidRDefault="007A6FAF"/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A7CAA" w14:textId="6ADF313B" w:rsidR="007A6FAF" w:rsidRDefault="00DA0D0E">
            <w:r>
              <w:t>2) граждане старшего поколения – граждане старшего поколения отдельных категорий, указанных в абзацах втором и третьем пункта 1 настоящего Порядка, являющиеся гражданами Российской Федерации, проживающие на территории муниципального образования город</w:t>
            </w:r>
            <w:r w:rsidR="00D82DCE">
              <w:t>ской округ город</w:t>
            </w:r>
            <w:r>
              <w:t xml:space="preserve"> Краснодар, достигшие возраста 55 лет для женщин и 60 лет для мужчин;</w:t>
            </w:r>
          </w:p>
        </w:tc>
      </w:tr>
      <w:tr w:rsidR="007A6FAF" w14:paraId="1123AF4C" w14:textId="77777777" w:rsidTr="008156C9">
        <w:trPr>
          <w:trHeight w:val="45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2F154" w14:textId="57182F0B" w:rsidR="007A6FAF" w:rsidRDefault="00D82DCE"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>3</w:t>
            </w:r>
            <w:r w:rsidR="00DA0D0E">
              <w:rPr>
                <w:highlight w:val="white"/>
              </w:rPr>
              <w:t>.</w:t>
            </w:r>
          </w:p>
        </w:tc>
        <w:tc>
          <w:tcPr>
            <w:tcW w:w="1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897C8" w14:textId="43E78CBE" w:rsidR="007A6FAF" w:rsidRDefault="00DA0D0E" w:rsidP="00A373D2">
            <w:pPr>
              <w:jc w:val="center"/>
            </w:pPr>
            <w:r>
              <w:t>Подпункт 3) пункта 2 приложения № 4</w:t>
            </w:r>
          </w:p>
        </w:tc>
      </w:tr>
      <w:tr w:rsidR="007A6FAF" w14:paraId="6FB73D3C" w14:textId="77777777" w:rsidTr="0026268A">
        <w:trPr>
          <w:trHeight w:val="8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8AFB5" w14:textId="77777777" w:rsidR="007A6FAF" w:rsidRDefault="007A6FAF">
            <w:pPr>
              <w:jc w:val="left"/>
              <w:rPr>
                <w:highlight w:val="white"/>
              </w:rPr>
            </w:pP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975F6" w14:textId="77777777" w:rsidR="007A6FAF" w:rsidRDefault="00DA0D0E">
            <w:r>
              <w:t>3) дополнительная мера – дополнительная мера социальной поддержки в виде вручения ценных товаров в рамках проведения культурно-досуговых мероприятий, приуроченных к Международному дню пожилых людей, приобретаемых в пользу граждан старшего поколения отдельных категорий;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F5BF2" w14:textId="26C26D12" w:rsidR="00A373D2" w:rsidRDefault="00DA0D0E" w:rsidP="0026268A">
            <w:r>
              <w:t>3) дополнительная мера – дополнительная мера социальной поддержки в виде вручения ценных товаров в рамках проведения культурно-досуговых мероприятий, приуроченных к Международному дню пожилых людей, приобретаемых в пользу граждан старшего поколения;</w:t>
            </w:r>
          </w:p>
        </w:tc>
      </w:tr>
      <w:tr w:rsidR="007A6FAF" w14:paraId="64658FB8" w14:textId="77777777" w:rsidTr="008156C9">
        <w:trPr>
          <w:trHeight w:val="4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51D55" w14:textId="65BB593D" w:rsidR="007A6FAF" w:rsidRDefault="00D82DCE"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>4</w:t>
            </w:r>
            <w:r w:rsidR="00DA0D0E">
              <w:rPr>
                <w:highlight w:val="white"/>
              </w:rPr>
              <w:t>.</w:t>
            </w:r>
          </w:p>
        </w:tc>
        <w:tc>
          <w:tcPr>
            <w:tcW w:w="1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32D81" w14:textId="77777777" w:rsidR="007A6FAF" w:rsidRDefault="00DA0D0E">
            <w:pPr>
              <w:ind w:firstLine="709"/>
              <w:jc w:val="center"/>
            </w:pPr>
            <w:r>
              <w:t xml:space="preserve">Абзац первый пункта 3 и абзац первый пункта 4 приложения № 4 </w:t>
            </w:r>
          </w:p>
        </w:tc>
      </w:tr>
      <w:tr w:rsidR="007A6FAF" w14:paraId="4FDB4013" w14:textId="77777777" w:rsidTr="000C4BC0">
        <w:trPr>
          <w:trHeight w:val="434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7683A" w14:textId="77777777" w:rsidR="007A6FAF" w:rsidRDefault="007A6FAF">
            <w:pPr>
              <w:jc w:val="center"/>
              <w:rPr>
                <w:highlight w:val="white"/>
              </w:rPr>
            </w:pP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63F80" w14:textId="77777777" w:rsidR="007A6FAF" w:rsidRDefault="00DA0D0E">
            <w:r>
              <w:t xml:space="preserve"> 3. Предоставление дополнительной меры гражданам старшего поколения, относящимся к категориям, указанным в пункте 1 настоящего Порядка, в соответствии с настоящим Порядком обеспечивается управлением и администрациями округов.</w:t>
            </w:r>
          </w:p>
          <w:p w14:paraId="121B9D82" w14:textId="51D64DD8" w:rsidR="007A6FAF" w:rsidRDefault="00DA0D0E" w:rsidP="00A373D2">
            <w:r>
              <w:t>4. Управление в течение 10 дней с момента приобретения ценных товаров, передаёт их в равном количестве администрациям округов (поровну на каждый внутригородской округ города Краснодара) по накладным для вручения таких товаров гражданам старшего поколения, относящимся к категориям, указанным в пункте 1 настоящего Порядка, при проведении мероприятий администрациями округов.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6433E" w14:textId="77777777" w:rsidR="007A6FAF" w:rsidRDefault="00DA0D0E">
            <w:r>
              <w:t>3. Предоставление дополнительной меры гражданам старшего поколения в соответствии с настоящим Порядком обеспечивается управлением и администрациями округов.</w:t>
            </w:r>
          </w:p>
          <w:p w14:paraId="7BFE7225" w14:textId="77777777" w:rsidR="007A6FAF" w:rsidRDefault="007A6FAF"/>
          <w:p w14:paraId="7145316A" w14:textId="77777777" w:rsidR="007A6FAF" w:rsidRDefault="00DA0D0E">
            <w:r>
              <w:t>4. Управление в течение 10 дней с момента приобретения ценных товаров, передаёт их в равном количестве администрациям округов (поровну на каждый внутригородской округ города Краснодара) по накладным для вручения таких товаров гражданам старшего поколения при проведении мероприятий администрациями округов.</w:t>
            </w:r>
          </w:p>
          <w:p w14:paraId="0685A36D" w14:textId="77777777" w:rsidR="007A6FAF" w:rsidRDefault="007A6FAF"/>
        </w:tc>
      </w:tr>
      <w:tr w:rsidR="007A6FAF" w14:paraId="632D53F8" w14:textId="77777777" w:rsidTr="000C4BC0">
        <w:trPr>
          <w:trHeight w:val="3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5EA93" w14:textId="4EDF2969" w:rsidR="007A6FAF" w:rsidRDefault="00D82DCE"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>5</w:t>
            </w:r>
            <w:r w:rsidR="00DA0D0E">
              <w:rPr>
                <w:highlight w:val="white"/>
              </w:rPr>
              <w:t>.</w:t>
            </w:r>
          </w:p>
        </w:tc>
        <w:tc>
          <w:tcPr>
            <w:tcW w:w="1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4E2CB" w14:textId="1D14ECDD" w:rsidR="007A6FAF" w:rsidRDefault="00DA0D0E">
            <w:pPr>
              <w:jc w:val="center"/>
            </w:pPr>
            <w:r>
              <w:t>Абзац второй пункта 3</w:t>
            </w:r>
            <w:r w:rsidR="002D0B95">
              <w:t xml:space="preserve"> приложения № 4</w:t>
            </w:r>
          </w:p>
        </w:tc>
      </w:tr>
      <w:tr w:rsidR="007A6FAF" w14:paraId="38991860" w14:textId="77777777" w:rsidTr="008156C9">
        <w:trPr>
          <w:trHeight w:val="6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B4335" w14:textId="77777777" w:rsidR="007A6FAF" w:rsidRDefault="007A6FAF">
            <w:pPr>
              <w:jc w:val="center"/>
              <w:rPr>
                <w:highlight w:val="white"/>
              </w:rPr>
            </w:pP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E3A99" w14:textId="14CF9ABD" w:rsidR="00A373D2" w:rsidRDefault="00DA0D0E" w:rsidP="0026268A">
            <w:r>
              <w:t xml:space="preserve">Управление в пределах бюджетных ассигнований, предусмотренных на эти цели в местном бюджете (бюджете муниципального образования город Краснодар) приобретает ценные товары в пользу граждан старшего поколения, относящихся к категориям, указанным в пункте 1 настоящего Порядка, </w:t>
            </w:r>
            <w:r>
              <w:lastRenderedPageBreak/>
              <w:t xml:space="preserve">путём размещения муниципального заказа на поставку товаров для муниципальных нужд в соответствии с Федеральным </w:t>
            </w:r>
            <w:hyperlink r:id="rId6" w:tooltip="https://login.consultant.ru/link/?req=doc&amp;base=LAW&amp;n=436707&amp;date=08.02.2024" w:history="1">
              <w:r>
                <w:t>законом</w:t>
              </w:r>
            </w:hyperlink>
            <w:r>
              <w:t xml:space="preserve"> от 05.04.2013 № 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ABA1B" w14:textId="46CFA0F1" w:rsidR="007A6FAF" w:rsidRDefault="00DA0D0E">
            <w:r>
              <w:lastRenderedPageBreak/>
              <w:t xml:space="preserve">Управление в пределах бюджетных ассигнований, предусмотренных на эти цели в местном бюджете (бюджете муниципального образования город Краснодар) приобретает ценные товары в пользу граждан старшего поколения путём размещения муниципального заказа на поставку товаров для </w:t>
            </w:r>
            <w:r>
              <w:lastRenderedPageBreak/>
              <w:t xml:space="preserve">муниципальных нужд в соответствии с Федеральным </w:t>
            </w:r>
            <w:hyperlink r:id="rId7" w:tooltip="https://login.consultant.ru/link/?req=doc&amp;base=LAW&amp;n=436707&amp;date=08.02.2024" w:history="1">
              <w:r>
                <w:t>законом</w:t>
              </w:r>
            </w:hyperlink>
            <w:r>
              <w:t xml:space="preserve">  от 05.04.2013 № 44-ФЗ «О контрактной системе в сфере закупок товаров, работ, услуг для обеспечения государственных и муниципальных нужд».</w:t>
            </w:r>
          </w:p>
          <w:p w14:paraId="24324BF7" w14:textId="77777777" w:rsidR="007A6FAF" w:rsidRDefault="007A6FAF"/>
        </w:tc>
      </w:tr>
      <w:tr w:rsidR="007A6FAF" w14:paraId="3B214F19" w14:textId="77777777" w:rsidTr="008156C9">
        <w:trPr>
          <w:trHeight w:val="4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8E5F4" w14:textId="79FAD286" w:rsidR="007A6FAF" w:rsidRDefault="00D82DCE"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lastRenderedPageBreak/>
              <w:t>6</w:t>
            </w:r>
            <w:r w:rsidR="00DA0D0E">
              <w:rPr>
                <w:highlight w:val="white"/>
              </w:rPr>
              <w:t>.</w:t>
            </w:r>
          </w:p>
        </w:tc>
        <w:tc>
          <w:tcPr>
            <w:tcW w:w="1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A9BA1" w14:textId="7B700745" w:rsidR="00A373D2" w:rsidRDefault="00DA0D0E" w:rsidP="0026268A">
            <w:pPr>
              <w:jc w:val="center"/>
            </w:pPr>
            <w:r>
              <w:t>Абзац второй пункта 4</w:t>
            </w:r>
            <w:r w:rsidR="002D0B95">
              <w:t xml:space="preserve"> приложения № 4</w:t>
            </w:r>
          </w:p>
        </w:tc>
      </w:tr>
      <w:tr w:rsidR="007A6FAF" w14:paraId="0B893D6C" w14:textId="77777777" w:rsidTr="008156C9">
        <w:trPr>
          <w:trHeight w:val="11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4433C" w14:textId="77777777" w:rsidR="007A6FAF" w:rsidRDefault="007A6FAF">
            <w:pPr>
              <w:jc w:val="center"/>
              <w:rPr>
                <w:highlight w:val="white"/>
              </w:rPr>
            </w:pP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ACB83" w14:textId="77777777" w:rsidR="007A6FAF" w:rsidRDefault="00DA0D0E" w:rsidP="00A373D2">
            <w:pPr>
              <w:ind w:firstLine="709"/>
            </w:pPr>
            <w:r>
              <w:t>Администрации округов самостоятельно определяют формат и дату проведения мероприятий, проводимых в период с 15 сентября по 15 октября текущего года, в рамках которых вручают ценные товары гражданам старшего поколения, относящимся к категориям, указанным в пункте 1 настоящего Порядка.</w:t>
            </w:r>
          </w:p>
          <w:p w14:paraId="5D4D69DA" w14:textId="25754611" w:rsidR="00A373D2" w:rsidRDefault="00A373D2" w:rsidP="00A373D2">
            <w:pPr>
              <w:ind w:firstLine="709"/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2BFAF" w14:textId="77777777" w:rsidR="007A6FAF" w:rsidRDefault="00DA0D0E">
            <w:pPr>
              <w:ind w:firstLine="709"/>
            </w:pPr>
            <w:r>
              <w:t>Администрации округов самостоятельно определяют формат и дату проведения мероприятий, проводимых в период с 15 сентября по 15 октября текущего года, в рамках которых вручают ценные товары гражданам старшего поколения.</w:t>
            </w:r>
          </w:p>
          <w:p w14:paraId="7EE0A790" w14:textId="77777777" w:rsidR="007A6FAF" w:rsidRDefault="007A6FAF"/>
        </w:tc>
      </w:tr>
      <w:tr w:rsidR="007A6FAF" w14:paraId="65343D64" w14:textId="77777777" w:rsidTr="00A373D2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60053" w14:textId="7EFEA309" w:rsidR="007A6FAF" w:rsidRDefault="00D82DCE"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>7</w:t>
            </w:r>
            <w:r w:rsidR="00DA0D0E">
              <w:rPr>
                <w:highlight w:val="white"/>
              </w:rPr>
              <w:t>.</w:t>
            </w:r>
          </w:p>
        </w:tc>
        <w:tc>
          <w:tcPr>
            <w:tcW w:w="1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72A73" w14:textId="6655967B" w:rsidR="007A6FAF" w:rsidRDefault="00DA0D0E">
            <w:pPr>
              <w:ind w:firstLine="709"/>
              <w:jc w:val="center"/>
            </w:pPr>
            <w:r>
              <w:t xml:space="preserve">Пункт 5 приложения № 4 </w:t>
            </w:r>
          </w:p>
        </w:tc>
      </w:tr>
      <w:tr w:rsidR="007A6FAF" w14:paraId="06CF018E" w14:textId="77777777" w:rsidTr="008156C9">
        <w:trPr>
          <w:trHeight w:val="28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40756" w14:textId="77777777" w:rsidR="007A6FAF" w:rsidRDefault="007A6FAF">
            <w:pPr>
              <w:jc w:val="center"/>
              <w:rPr>
                <w:highlight w:val="white"/>
              </w:rPr>
            </w:pPr>
          </w:p>
          <w:p w14:paraId="213A3833" w14:textId="77777777" w:rsidR="007A6FAF" w:rsidRDefault="007A6FAF">
            <w:pPr>
              <w:jc w:val="center"/>
              <w:rPr>
                <w:highlight w:val="white"/>
              </w:rPr>
            </w:pP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ABAB8" w14:textId="77777777" w:rsidR="007A6FAF" w:rsidRDefault="00DA0D0E">
            <w:r>
              <w:t>5. Основанием для получения гражданином старшего поколения, относящимся к категориям, указанным в пункте 1 настоящего Порядка, дополнительной меры является включение его в Список, утверждённый главой администрации округа не позднее, чем за 3 дня до дня предоставления дополнительной меры такому гражданину.</w:t>
            </w:r>
          </w:p>
          <w:p w14:paraId="5229F58A" w14:textId="13D3CE44" w:rsidR="00A373D2" w:rsidRDefault="00DA0D0E" w:rsidP="0026268A">
            <w:pPr>
              <w:jc w:val="left"/>
            </w:pPr>
            <w:r>
              <w:t>Дополнительная мера гражданам старшего поколения, относящимся к категориям, указанным в пункте 1 настоящего Порядка, предоставляется в натуральной форме.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DA106" w14:textId="77777777" w:rsidR="007A6FAF" w:rsidRDefault="00DA0D0E">
            <w:r>
              <w:t>5. Основанием для получения гражданином старшего поколения дополнительной меры является включение его в Список, утверждённый главой администрации округа не позднее, чем за один день до дня предоставления дополнительной меры такому гражданину.</w:t>
            </w:r>
          </w:p>
          <w:p w14:paraId="3BD7409E" w14:textId="77777777" w:rsidR="007A6FAF" w:rsidRDefault="00DA0D0E">
            <w:r>
              <w:t>Дополнительная мера гражданам старшего поколения предоставляется в натуральной форме.</w:t>
            </w:r>
          </w:p>
          <w:p w14:paraId="4BD6B448" w14:textId="77777777" w:rsidR="007A6FAF" w:rsidRDefault="007A6FAF">
            <w:pPr>
              <w:jc w:val="left"/>
            </w:pPr>
          </w:p>
        </w:tc>
      </w:tr>
      <w:tr w:rsidR="007A6FAF" w14:paraId="2601AA25" w14:textId="77777777" w:rsidTr="008156C9">
        <w:trPr>
          <w:trHeight w:val="6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B5E6E" w14:textId="628B1B39" w:rsidR="007A6FAF" w:rsidRDefault="00D82DCE"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lastRenderedPageBreak/>
              <w:t>8</w:t>
            </w:r>
            <w:r w:rsidR="00DA0D0E">
              <w:rPr>
                <w:highlight w:val="white"/>
              </w:rPr>
              <w:t>.</w:t>
            </w:r>
          </w:p>
        </w:tc>
        <w:tc>
          <w:tcPr>
            <w:tcW w:w="1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2847D" w14:textId="56050A90" w:rsidR="007A6FAF" w:rsidRDefault="00DA0D0E">
            <w:pPr>
              <w:ind w:firstLine="709"/>
              <w:jc w:val="center"/>
            </w:pPr>
            <w:r>
              <w:t>Абзац четвёртый подпункта 1) пункта 6 приложения № 4</w:t>
            </w:r>
          </w:p>
        </w:tc>
      </w:tr>
      <w:tr w:rsidR="007A6FAF" w14:paraId="72380F57" w14:textId="77777777" w:rsidTr="00A373D2">
        <w:trPr>
          <w:trHeight w:val="11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9154D" w14:textId="77777777" w:rsidR="007A6FAF" w:rsidRDefault="007A6FAF">
            <w:pPr>
              <w:jc w:val="center"/>
              <w:rPr>
                <w:highlight w:val="white"/>
              </w:rPr>
            </w:pP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457359" w14:textId="77777777" w:rsidR="007A6FAF" w:rsidRDefault="00DA0D0E">
            <w:r>
              <w:t>согласие гражданина старшего поколения на обработку персональных данных по форме согласно приложению № 2 к настоящему Порядку;</w:t>
            </w:r>
          </w:p>
          <w:p w14:paraId="10E2E5DF" w14:textId="77777777" w:rsidR="00A373D2" w:rsidRDefault="00A373D2"/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946A5" w14:textId="77777777" w:rsidR="007A6FAF" w:rsidRDefault="00DA0D0E">
            <w:r>
              <w:t>согласие на обработку персональных данных по форме согласно приложению № 2 к настоящему Порядку;</w:t>
            </w:r>
          </w:p>
        </w:tc>
      </w:tr>
      <w:tr w:rsidR="007A6FAF" w14:paraId="7F791926" w14:textId="77777777" w:rsidTr="008156C9">
        <w:trPr>
          <w:trHeight w:val="5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16FEB" w14:textId="4AF29F78" w:rsidR="007A6FAF" w:rsidRDefault="00D82DCE"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>9.</w:t>
            </w:r>
          </w:p>
        </w:tc>
        <w:tc>
          <w:tcPr>
            <w:tcW w:w="1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F7931" w14:textId="429E8299" w:rsidR="007A6FAF" w:rsidRDefault="00DA0D0E">
            <w:pPr>
              <w:ind w:firstLine="709"/>
              <w:jc w:val="center"/>
            </w:pPr>
            <w:r>
              <w:t>Подпункт 2) пункта 6 приложения № 4</w:t>
            </w:r>
          </w:p>
        </w:tc>
      </w:tr>
      <w:tr w:rsidR="007A6FAF" w14:paraId="4A2517EF" w14:textId="77777777" w:rsidTr="008156C9">
        <w:trPr>
          <w:trHeight w:val="8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6CA87" w14:textId="77777777" w:rsidR="007A6FAF" w:rsidRDefault="007A6FAF">
            <w:pPr>
              <w:jc w:val="center"/>
              <w:rPr>
                <w:highlight w:val="white"/>
              </w:rPr>
            </w:pP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548378" w14:textId="77777777" w:rsidR="007A6FAF" w:rsidRDefault="00DA0D0E">
            <w:pPr>
              <w:ind w:firstLine="709"/>
            </w:pPr>
            <w:r>
              <w:t>2) Заявлений, поданных гражданами старшего поколения, относящимися к категории, указанной в абзаце третьем пункта 1 настоящего Порядка (их представителями), в соответствующую администрацию округа согласно месту жительства таких граждан, к которым прилагаются:</w:t>
            </w:r>
          </w:p>
          <w:p w14:paraId="3144780C" w14:textId="77777777" w:rsidR="007A6FAF" w:rsidRDefault="00DA0D0E">
            <w:pPr>
              <w:ind w:firstLine="709"/>
            </w:pPr>
            <w:r>
              <w:t>оригиналы и копии документов, удостоверяющих личность гражданина старшего поколения и подтверждающих его место жительства на территории муниципального образования город Краснодар;</w:t>
            </w:r>
          </w:p>
          <w:p w14:paraId="2ABE3BF4" w14:textId="77777777" w:rsidR="007A6FAF" w:rsidRDefault="00DA0D0E">
            <w:pPr>
              <w:ind w:firstLine="708"/>
            </w:pPr>
            <w:r>
              <w:t>оригинал и копия страхового свидетельства обязательного пенсионного страхования или Уведомления о регистрации, содержащего СНИЛС, выданного на имя гражданина старшего поколения;</w:t>
            </w:r>
          </w:p>
          <w:p w14:paraId="5F0EC014" w14:textId="77777777" w:rsidR="007A6FAF" w:rsidRDefault="00DA0D0E">
            <w:pPr>
              <w:ind w:firstLine="709"/>
              <w:rPr>
                <w:sz w:val="24"/>
              </w:rPr>
            </w:pPr>
            <w:r>
              <w:t xml:space="preserve">оригинал и копия Справки об участии; </w:t>
            </w:r>
          </w:p>
          <w:p w14:paraId="53EBA132" w14:textId="77777777" w:rsidR="007A6FAF" w:rsidRDefault="00DA0D0E">
            <w:pPr>
              <w:ind w:firstLine="709"/>
              <w:rPr>
                <w:sz w:val="24"/>
              </w:rPr>
            </w:pPr>
            <w:r>
              <w:t>оригиналы и копии документов, выданных органом ЗАГС, подтверждающих родственные отношения гражданина старшего поколения с сыном (дочерью), внуком (внучкой), являющимся(</w:t>
            </w:r>
            <w:proofErr w:type="spellStart"/>
            <w:r>
              <w:t>ейся</w:t>
            </w:r>
            <w:proofErr w:type="spellEnd"/>
            <w:r>
              <w:t>) участником СВО</w:t>
            </w:r>
            <w:r>
              <w:rPr>
                <w:color w:val="22272F"/>
                <w:sz w:val="21"/>
              </w:rPr>
              <w:t xml:space="preserve">: </w:t>
            </w:r>
            <w:r>
              <w:t xml:space="preserve">свидетельство(а) (справка) о рождении, документы, подтверждающие изменение </w:t>
            </w:r>
            <w:r>
              <w:lastRenderedPageBreak/>
              <w:t>(перемену) фамилии, имени и отчества, свидетельство(а) (справки) о заключении (расторжении) брака, свидетельство (справка) об установлении отцовства, свидетельство (справка) об усыновлении (удочерении), свидетельство (справка) о смерти или справка органа ЗАГС о подтверждении родственных отношений;</w:t>
            </w:r>
          </w:p>
          <w:p w14:paraId="1193E484" w14:textId="77777777" w:rsidR="007A6FAF" w:rsidRDefault="00DA0D0E">
            <w:pPr>
              <w:ind w:firstLine="708"/>
            </w:pPr>
            <w:r>
              <w:t>оригинал и копия вступившего в законную силу решения суда об установлении факта родственных отношений гражданина старшего поколения с сыном (дочерью), внуком (внучкой), являющимся(</w:t>
            </w:r>
            <w:proofErr w:type="spellStart"/>
            <w:r>
              <w:t>ейся</w:t>
            </w:r>
            <w:proofErr w:type="spellEnd"/>
            <w:r>
              <w:t>) участником СВО (при наличии).</w:t>
            </w:r>
          </w:p>
          <w:p w14:paraId="71B25E43" w14:textId="77777777" w:rsidR="007A6FAF" w:rsidRDefault="00DA0D0E">
            <w:pPr>
              <w:ind w:firstLine="708"/>
            </w:pPr>
            <w:r>
              <w:t>В случае если документы, указанные в абзацах пятом, шестом настоящего подпункта, подтверждающие родственные отношения гражданина старшего поколения, выданы на территории иностранного государства, к ним должен быть приложен их нотариально удостоверенный перевод на русский язык.</w:t>
            </w:r>
          </w:p>
          <w:p w14:paraId="62D72706" w14:textId="77777777" w:rsidR="007A6FAF" w:rsidRDefault="00DA0D0E">
            <w:pPr>
              <w:ind w:firstLine="708"/>
            </w:pPr>
            <w:r>
              <w:t>В случае если документы, указанные в настоящем подпункте, поданы представителем гражданина старшего поколения, им представляется оригинал и копия документа, удостоверяющего его личность, а также документ, подтверждающий полномочия представителя.</w:t>
            </w:r>
          </w:p>
          <w:p w14:paraId="73010697" w14:textId="77777777" w:rsidR="007A6FAF" w:rsidRDefault="007A6FAF">
            <w:pPr>
              <w:jc w:val="left"/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6C0E6" w14:textId="77777777" w:rsidR="007A6FAF" w:rsidRDefault="00DA0D0E">
            <w:pPr>
              <w:ind w:firstLine="709"/>
            </w:pPr>
            <w:r>
              <w:lastRenderedPageBreak/>
              <w:t>2) Заявлений, поданных гражданами старшего поколения, относящимися к категории, указанной в абзаце третьем пункта 1 настоящего Порядка (их представителями), в соответствующую администрацию округа согласно месту жительства таких граждан, к которым прилагаются:</w:t>
            </w:r>
          </w:p>
          <w:p w14:paraId="4602FCB7" w14:textId="2B669B24" w:rsidR="007A6FAF" w:rsidRDefault="00DA0D0E">
            <w:pPr>
              <w:ind w:firstLine="709"/>
            </w:pPr>
            <w:r>
              <w:t>оригиналы и копии документов, удостоверяющих личность гражданина старшего поколения и подтверждающих его место жительства на территории муниципального образования город</w:t>
            </w:r>
            <w:r w:rsidR="006630B1">
              <w:t>ской округ город</w:t>
            </w:r>
            <w:r>
              <w:t xml:space="preserve"> Краснодар;</w:t>
            </w:r>
          </w:p>
          <w:p w14:paraId="7BA5C50E" w14:textId="77777777" w:rsidR="007A6FAF" w:rsidRDefault="00DA0D0E">
            <w:pPr>
              <w:ind w:firstLine="708"/>
            </w:pPr>
            <w:r>
              <w:t>оригинал и копия страхового свидетельства обязательного пенсионного страхования или Уведомления о регистрации, содержащего СНИЛС, выданного на имя гражданина старшего поколения;</w:t>
            </w:r>
          </w:p>
          <w:p w14:paraId="21859C5B" w14:textId="77777777" w:rsidR="007A6FAF" w:rsidRDefault="00DA0D0E">
            <w:pPr>
              <w:ind w:firstLine="709"/>
              <w:rPr>
                <w:sz w:val="24"/>
              </w:rPr>
            </w:pPr>
            <w:r>
              <w:t xml:space="preserve">оригинал и копия Справки об участии; </w:t>
            </w:r>
          </w:p>
          <w:p w14:paraId="1DCC02B0" w14:textId="77777777" w:rsidR="007A6FAF" w:rsidRDefault="00DA0D0E">
            <w:pPr>
              <w:ind w:firstLine="709"/>
              <w:rPr>
                <w:sz w:val="24"/>
              </w:rPr>
            </w:pPr>
            <w:r>
              <w:t>оригиналы и копии документов, выданных органом ЗАГС, подтверждающих родственные отношения гражданина старшего поколения с сыном (дочерью), внуком (внучкой), являющимся(</w:t>
            </w:r>
            <w:proofErr w:type="spellStart"/>
            <w:r>
              <w:t>ейся</w:t>
            </w:r>
            <w:proofErr w:type="spellEnd"/>
            <w:r>
              <w:t>) участником СВО</w:t>
            </w:r>
            <w:r>
              <w:rPr>
                <w:color w:val="22272F"/>
                <w:sz w:val="21"/>
              </w:rPr>
              <w:t xml:space="preserve">: </w:t>
            </w:r>
            <w:r>
              <w:t xml:space="preserve">свидетельство(а) (справка) о </w:t>
            </w:r>
            <w:r>
              <w:lastRenderedPageBreak/>
              <w:t>рождении, документы, подтверждающие изменение (перемену) фамилии, имени и отчества, свидетельство(а) (справки) о заключении (расторжении) брака, свидетельство (справка) об установлении отцовства, свидетельство (справка) об усыновлении (удочерении), свидетельство (справка) о смерти или справка органа ЗАГС о подтверждении родственных отношений;</w:t>
            </w:r>
          </w:p>
          <w:p w14:paraId="368FD32F" w14:textId="77777777" w:rsidR="007A6FAF" w:rsidRDefault="00DA0D0E">
            <w:pPr>
              <w:ind w:firstLine="708"/>
            </w:pPr>
            <w:r>
              <w:t>оригинал и копия вступившего в законную силу решения суда об установлении факта родственных отношений гражданина старшего поколения с сыном (дочерью), внуком (внучкой), являющимся(</w:t>
            </w:r>
            <w:proofErr w:type="spellStart"/>
            <w:r>
              <w:t>ейся</w:t>
            </w:r>
            <w:proofErr w:type="spellEnd"/>
            <w:r>
              <w:t>) участником СВО (при наличии);</w:t>
            </w:r>
          </w:p>
          <w:p w14:paraId="46A58339" w14:textId="77777777" w:rsidR="007A6FAF" w:rsidRDefault="00DA0D0E">
            <w:pPr>
              <w:ind w:firstLine="708"/>
            </w:pPr>
            <w:r>
              <w:t>согласие на обработку персональных данных по форме согласно приложению № 2 к настоящему Порядку.</w:t>
            </w:r>
          </w:p>
          <w:p w14:paraId="56A7F0AE" w14:textId="77777777" w:rsidR="007A6FAF" w:rsidRDefault="00DA0D0E">
            <w:pPr>
              <w:ind w:firstLine="708"/>
            </w:pPr>
            <w:r>
              <w:t>В случае если документы, указанные в абзацах пятом, шестом настоящего подпункта, подтверждающие родственные отношения гражданина старшего поколения, выданы на территории иностранного государства, к ним должен быть приложен их нотариально удостоверенный перевод на русский язык.</w:t>
            </w:r>
          </w:p>
          <w:p w14:paraId="1B758061" w14:textId="77777777" w:rsidR="007A6FAF" w:rsidRDefault="00DA0D0E" w:rsidP="00A373D2">
            <w:pPr>
              <w:ind w:firstLine="708"/>
            </w:pPr>
            <w:r>
              <w:t>В случае если документы, указанные в настоящем подпункте, поданы представителем гражданина старшего поколения, им представляется оригинал и копия документа, удостоверяющего его личность, а также документ, подтверждающий полномочия представителя.</w:t>
            </w:r>
          </w:p>
          <w:p w14:paraId="58016FA6" w14:textId="1D0E9019" w:rsidR="00344613" w:rsidRDefault="00344613" w:rsidP="00A373D2">
            <w:pPr>
              <w:ind w:firstLine="708"/>
            </w:pPr>
          </w:p>
        </w:tc>
      </w:tr>
      <w:tr w:rsidR="007A6FAF" w14:paraId="27978286" w14:textId="77777777" w:rsidTr="008156C9">
        <w:trPr>
          <w:trHeight w:val="4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4037E" w14:textId="0EE14656" w:rsidR="007A6FAF" w:rsidRDefault="00D82DCE"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lastRenderedPageBreak/>
              <w:t>10</w:t>
            </w:r>
            <w:r w:rsidR="00DA0D0E">
              <w:rPr>
                <w:highlight w:val="white"/>
              </w:rPr>
              <w:t>.</w:t>
            </w:r>
          </w:p>
        </w:tc>
        <w:tc>
          <w:tcPr>
            <w:tcW w:w="1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D6C02D" w14:textId="77777777" w:rsidR="007A6FAF" w:rsidRDefault="00DA0D0E">
            <w:pPr>
              <w:ind w:firstLine="709"/>
              <w:jc w:val="center"/>
            </w:pPr>
            <w:r>
              <w:t>Абзац третий пункта 7 приложения № 4</w:t>
            </w:r>
          </w:p>
        </w:tc>
      </w:tr>
      <w:tr w:rsidR="007A6FAF" w14:paraId="701A575C" w14:textId="77777777" w:rsidTr="008156C9">
        <w:trPr>
          <w:trHeight w:val="10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71209" w14:textId="77777777" w:rsidR="007A6FAF" w:rsidRDefault="007A6FAF">
            <w:pPr>
              <w:jc w:val="center"/>
              <w:rPr>
                <w:highlight w:val="white"/>
              </w:rPr>
            </w:pP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BEEC9" w14:textId="77777777" w:rsidR="007A6FAF" w:rsidRDefault="00DA0D0E">
            <w:r>
              <w:t>В случае непредставления гражданином старшего поколения (его представителем) оригиналов документов, указанных в абзацах втором – шестом подпункта 2) пункта 6 настоящего Порядка, Заявление от гражданина старшего поколения (его представителя) администрацией округа не принимается.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FB11D" w14:textId="3E81B536" w:rsidR="007A6FAF" w:rsidRDefault="00DA0D0E" w:rsidP="00505944">
            <w:r>
              <w:t>В случае непредставления гражданином старшего поколения (его представителем) оригиналов документов, указанных в абзацах втором – седьмом подпункта 2) пункта 6 настоящего Порядка, Заявление от гражданина старшего поколения (его представителя) администрацией округа не принимается.</w:t>
            </w:r>
          </w:p>
        </w:tc>
      </w:tr>
      <w:tr w:rsidR="007A6FAF" w14:paraId="17B4AD08" w14:textId="77777777" w:rsidTr="00DA0D0E">
        <w:trPr>
          <w:trHeight w:val="49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65C9B" w14:textId="7B2BA2A8" w:rsidR="007A6FAF" w:rsidRDefault="00DA0D0E"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>1</w:t>
            </w:r>
            <w:r w:rsidR="00D82DCE">
              <w:rPr>
                <w:highlight w:val="white"/>
              </w:rPr>
              <w:t>1</w:t>
            </w:r>
            <w:r>
              <w:rPr>
                <w:highlight w:val="white"/>
              </w:rPr>
              <w:t>.</w:t>
            </w:r>
          </w:p>
        </w:tc>
        <w:tc>
          <w:tcPr>
            <w:tcW w:w="1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56C32" w14:textId="3F9CC545" w:rsidR="00505944" w:rsidRDefault="00DA0D0E" w:rsidP="0026268A">
            <w:pPr>
              <w:ind w:firstLine="709"/>
              <w:jc w:val="center"/>
            </w:pPr>
            <w:r>
              <w:t>Пункт 9 приложения № 4</w:t>
            </w:r>
          </w:p>
        </w:tc>
      </w:tr>
      <w:tr w:rsidR="007A6FAF" w14:paraId="3B5300AF" w14:textId="77777777" w:rsidTr="008156C9">
        <w:trPr>
          <w:trHeight w:val="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ED0D8" w14:textId="77777777" w:rsidR="007A6FAF" w:rsidRDefault="007A6FAF">
            <w:pPr>
              <w:jc w:val="center"/>
              <w:rPr>
                <w:highlight w:val="white"/>
              </w:rPr>
            </w:pP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EA625" w14:textId="77777777" w:rsidR="007A6FAF" w:rsidRDefault="00DA0D0E">
            <w:r>
              <w:t>9. Администрации округов в течение 30 дней с момента поступления Ходатайства (Заявления) и приложенных к нему документов, указанных в пункте 6 настоящего Порядка, проводят проверку соответствия гражданина старшего поколения одной из категорий, указанных в пункте 1 настоящего Порядка, а также соответствия представленных документов требованиям пункта 6 настоящего Порядка, принимают решения о предоставлении (об отказе в предоставлении) дополнительной меры и включении в Список на текущий год и уведомляют гражданина старшего поколения (ходатайствующий орган) о принятых решениях способом, указанным в Ходатайстве (Заявлении).</w:t>
            </w:r>
          </w:p>
          <w:p w14:paraId="36B88B58" w14:textId="77777777" w:rsidR="007A6FAF" w:rsidRDefault="007A6FAF">
            <w:pPr>
              <w:jc w:val="left"/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01964" w14:textId="77777777" w:rsidR="00AE22CB" w:rsidRDefault="00AE22CB" w:rsidP="00AE22CB">
            <w:r>
              <w:t>9. Администрации округов в течение 30 дней с момента поступления Ходатайства (Заявления) и приложенных к нему документов, указанных в пункте 6 настоящего Порядка, проводят проверку соответствия гражданина старшего поколения одной из категорий, указанных в пункте 1 настоящего Порядка, а также соответствия представленных документов требованиям пункта 6 настоящего Порядка, принимают решения о предоставлении (об отказе в предоставлении) дополнительной меры и включении в Список на текущий год и уведомляют гражданина старшего поколения (ходатайствующий орган) о принятых решениях способом, указанным в Ходатайстве (Заявлении).</w:t>
            </w:r>
          </w:p>
          <w:p w14:paraId="07D8E997" w14:textId="77777777" w:rsidR="007A6FAF" w:rsidRDefault="00AE22CB">
            <w:pPr>
              <w:rPr>
                <w:color w:val="auto"/>
                <w:szCs w:val="28"/>
              </w:rPr>
            </w:pPr>
            <w:r w:rsidRPr="00467EFC">
              <w:rPr>
                <w:color w:val="auto"/>
                <w:szCs w:val="28"/>
                <w:highlight w:val="white"/>
              </w:rPr>
              <w:t xml:space="preserve">В случае выбора гражданином старшего поколения (ходатайствующим органом) в качестве способа информирования адреса электронной почты, адреса нахождения ходатайствующего органа или адреса места жительства гражданина старшего поколения, администрации округов дополнительно уведомляют о </w:t>
            </w:r>
            <w:r w:rsidRPr="00467EFC">
              <w:rPr>
                <w:color w:val="auto"/>
                <w:szCs w:val="28"/>
                <w:highlight w:val="white"/>
              </w:rPr>
              <w:lastRenderedPageBreak/>
              <w:t>принятом решении гражданина старшего поколения (ходатайствующий орган) по номеру телефона, указанному в Ходатайстве (Заявлении).</w:t>
            </w:r>
          </w:p>
          <w:p w14:paraId="60C687C2" w14:textId="7C645604" w:rsidR="00A373D2" w:rsidRDefault="00A373D2"/>
        </w:tc>
      </w:tr>
      <w:tr w:rsidR="007A6FAF" w14:paraId="57C0B7B1" w14:textId="77777777" w:rsidTr="000C4BC0">
        <w:trPr>
          <w:trHeight w:val="5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DFFEE" w14:textId="6B8CE568" w:rsidR="007A6FAF" w:rsidRDefault="00DA0D0E"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lastRenderedPageBreak/>
              <w:t>1</w:t>
            </w:r>
            <w:r w:rsidR="00D82DCE">
              <w:rPr>
                <w:highlight w:val="white"/>
              </w:rPr>
              <w:t>2</w:t>
            </w:r>
            <w:r>
              <w:rPr>
                <w:highlight w:val="white"/>
              </w:rPr>
              <w:t>.</w:t>
            </w:r>
          </w:p>
        </w:tc>
        <w:tc>
          <w:tcPr>
            <w:tcW w:w="1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981AE" w14:textId="291A33EA" w:rsidR="007A6FAF" w:rsidRDefault="00DA0D0E" w:rsidP="00A373D2">
            <w:pPr>
              <w:ind w:firstLine="709"/>
              <w:jc w:val="center"/>
            </w:pPr>
            <w:r>
              <w:t xml:space="preserve">Подпункт 2) пункта </w:t>
            </w:r>
            <w:r w:rsidR="00B3371B">
              <w:t>2</w:t>
            </w:r>
            <w:r>
              <w:t xml:space="preserve"> приложения № 5</w:t>
            </w:r>
          </w:p>
        </w:tc>
      </w:tr>
      <w:tr w:rsidR="007A6FAF" w14:paraId="073086F7" w14:textId="77777777" w:rsidTr="008156C9">
        <w:trPr>
          <w:trHeight w:val="2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3E615" w14:textId="77777777" w:rsidR="007A6FAF" w:rsidRDefault="007A6FAF">
            <w:pPr>
              <w:jc w:val="center"/>
              <w:rPr>
                <w:highlight w:val="white"/>
              </w:rPr>
            </w:pP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E72DF" w14:textId="77777777" w:rsidR="007A6FAF" w:rsidRDefault="00DA0D0E">
            <w:r>
              <w:t>2) граждане старшего поколения – граждане Российской Федерации, проживающие на территории муниципального образования город Краснодар, достигшие возраста 55 лет для женщин и 60 лет для мужчин;</w:t>
            </w:r>
          </w:p>
          <w:p w14:paraId="2779942E" w14:textId="77777777" w:rsidR="007A6FAF" w:rsidRDefault="007A6FAF">
            <w:pPr>
              <w:jc w:val="left"/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660E7" w14:textId="0F8CDD97" w:rsidR="007A6FAF" w:rsidRDefault="00DA0D0E">
            <w:r>
              <w:t>2) граждане старшего поколения – граждане старшего поколения отдельных категорий, указанных в абзацах втором и третьем пункта 1 настоящего Порядка, являющиеся гражданами Российской Федерации, проживающие на территории муниципального образования город</w:t>
            </w:r>
            <w:r w:rsidR="00344613">
              <w:t>ской округ город</w:t>
            </w:r>
            <w:r>
              <w:t xml:space="preserve"> Краснодар, достигшие возраста 55 лет для женщин и 60 лет для мужчин;</w:t>
            </w:r>
          </w:p>
        </w:tc>
      </w:tr>
      <w:tr w:rsidR="007A6FAF" w14:paraId="37A84C06" w14:textId="77777777" w:rsidTr="008156C9">
        <w:trPr>
          <w:trHeight w:val="4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66DBF" w14:textId="7FC058C7" w:rsidR="007A6FAF" w:rsidRDefault="00DA0D0E"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>1</w:t>
            </w:r>
            <w:r w:rsidR="00D82DCE">
              <w:rPr>
                <w:highlight w:val="white"/>
              </w:rPr>
              <w:t>3</w:t>
            </w:r>
            <w:r>
              <w:rPr>
                <w:highlight w:val="white"/>
              </w:rPr>
              <w:t>.</w:t>
            </w:r>
          </w:p>
        </w:tc>
        <w:tc>
          <w:tcPr>
            <w:tcW w:w="1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D252F" w14:textId="77777777" w:rsidR="007A6FAF" w:rsidRDefault="00DA0D0E">
            <w:pPr>
              <w:jc w:val="center"/>
            </w:pPr>
            <w:r>
              <w:t xml:space="preserve">Подпункт 3), 4), 10) пункта 2 приложения № 5 </w:t>
            </w:r>
          </w:p>
        </w:tc>
      </w:tr>
      <w:tr w:rsidR="007A6FAF" w14:paraId="0135EF41" w14:textId="77777777" w:rsidTr="008156C9">
        <w:trPr>
          <w:trHeight w:val="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954C0" w14:textId="77777777" w:rsidR="007A6FAF" w:rsidRDefault="007A6FAF">
            <w:pPr>
              <w:jc w:val="center"/>
              <w:rPr>
                <w:highlight w:val="white"/>
              </w:rPr>
            </w:pP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52A09" w14:textId="77777777" w:rsidR="007A6FAF" w:rsidRDefault="00DA0D0E">
            <w:pPr>
              <w:rPr>
                <w:spacing w:val="-2"/>
              </w:rPr>
            </w:pPr>
            <w:r>
              <w:rPr>
                <w:spacing w:val="-2"/>
              </w:rPr>
              <w:t>3) дополнительная мера – дополнительная мера социальной поддержки в виде организации отдыха и оздоровления на Черноморском побережье Краснодарского края, в том числе проезда к месту отдыха и обратно, граждан старшего поколения отдельных категорий;</w:t>
            </w:r>
          </w:p>
          <w:p w14:paraId="041A5E69" w14:textId="77777777" w:rsidR="007A6FAF" w:rsidRDefault="00DA0D0E">
            <w:pPr>
              <w:rPr>
                <w:spacing w:val="-2"/>
              </w:rPr>
            </w:pPr>
            <w:r>
              <w:rPr>
                <w:spacing w:val="-2"/>
              </w:rPr>
              <w:t>4) дополнительная мера в виде организации пребывания в МКУ «Центр «Источник» – дополнительная мера социальной поддержки в виде организации пребывания (проживания, питания) в муниципальном казённом учреждении муниципального образования город Краснодар «Центр «Источник» граждан старшего поколения отдельных категорий;</w:t>
            </w:r>
          </w:p>
          <w:p w14:paraId="7D9CD6FC" w14:textId="316B36D3" w:rsidR="00A373D2" w:rsidRDefault="00DA0D0E" w:rsidP="00505944">
            <w:r>
              <w:rPr>
                <w:spacing w:val="-2"/>
              </w:rPr>
              <w:lastRenderedPageBreak/>
              <w:t>10) Список – список граждан старшего поколения отдельных категорий, направляемых на отдых и оздоровление на Черноморское побережье Краснодарского края, в том числе проезда к месту отдыха и обратно;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077B7" w14:textId="77777777" w:rsidR="007A6FAF" w:rsidRDefault="00DA0D0E">
            <w:pPr>
              <w:rPr>
                <w:spacing w:val="-2"/>
              </w:rPr>
            </w:pPr>
            <w:r>
              <w:rPr>
                <w:spacing w:val="-2"/>
              </w:rPr>
              <w:lastRenderedPageBreak/>
              <w:t>3) дополнительная мера – дополнительная мера социальной поддержки в виде организации отдыха и оздоровления на Черноморском побережье Краснодарского края, в том числе проезда к месту отдыха и обратно, граждан старшего поколения;</w:t>
            </w:r>
          </w:p>
          <w:p w14:paraId="182D5CC2" w14:textId="77777777" w:rsidR="007A6FAF" w:rsidRDefault="00DA0D0E">
            <w:pPr>
              <w:rPr>
                <w:spacing w:val="-2"/>
              </w:rPr>
            </w:pPr>
            <w:r>
              <w:rPr>
                <w:spacing w:val="-2"/>
              </w:rPr>
              <w:t>4) дополнительная мера в виде организации пребывания в МКУ «Центр «Источник» – дополнительная мера социальной поддержки в виде организации пребывания (проживания, питания) в муниципальном казённом учреждении муниципального образования город Краснодар «Центр «Источник» граждан старшего поколения;</w:t>
            </w:r>
          </w:p>
          <w:p w14:paraId="1F4C3793" w14:textId="77777777" w:rsidR="007A6FAF" w:rsidRDefault="00DA0D0E">
            <w:pPr>
              <w:rPr>
                <w:spacing w:val="-2"/>
              </w:rPr>
            </w:pPr>
            <w:r>
              <w:rPr>
                <w:spacing w:val="-2"/>
              </w:rPr>
              <w:t xml:space="preserve">10) Список – список граждан старшего поколения, направляемых на отдых и оздоровление на Черноморское </w:t>
            </w:r>
            <w:r>
              <w:rPr>
                <w:spacing w:val="-2"/>
              </w:rPr>
              <w:lastRenderedPageBreak/>
              <w:t>побережье Краснодарского края, в том числе проезда к месту отдыха и обратно;</w:t>
            </w:r>
          </w:p>
          <w:p w14:paraId="49FCC59D" w14:textId="77777777" w:rsidR="007A6FAF" w:rsidRDefault="007A6FAF">
            <w:pPr>
              <w:jc w:val="left"/>
            </w:pPr>
          </w:p>
        </w:tc>
      </w:tr>
      <w:tr w:rsidR="007A6FAF" w14:paraId="69630961" w14:textId="77777777" w:rsidTr="008156C9">
        <w:trPr>
          <w:trHeight w:val="5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85494" w14:textId="4A366EB6" w:rsidR="007A6FAF" w:rsidRDefault="00DA0D0E"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lastRenderedPageBreak/>
              <w:t>1</w:t>
            </w:r>
            <w:r w:rsidR="00D82DCE">
              <w:rPr>
                <w:highlight w:val="white"/>
              </w:rPr>
              <w:t>4</w:t>
            </w:r>
            <w:r>
              <w:rPr>
                <w:highlight w:val="white"/>
              </w:rPr>
              <w:t>.</w:t>
            </w:r>
          </w:p>
        </w:tc>
        <w:tc>
          <w:tcPr>
            <w:tcW w:w="1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15B93" w14:textId="0BD2D79D" w:rsidR="007A6FAF" w:rsidRDefault="00DA0D0E">
            <w:pPr>
              <w:ind w:firstLine="709"/>
              <w:jc w:val="center"/>
            </w:pPr>
            <w:r>
              <w:t xml:space="preserve">Абзац </w:t>
            </w:r>
            <w:r w:rsidR="008156C9">
              <w:t xml:space="preserve">первый </w:t>
            </w:r>
            <w:r>
              <w:t>пункта 3</w:t>
            </w:r>
            <w:r w:rsidR="008156C9">
              <w:t xml:space="preserve"> </w:t>
            </w:r>
            <w:r>
              <w:t>приложения № 5</w:t>
            </w:r>
          </w:p>
        </w:tc>
      </w:tr>
      <w:tr w:rsidR="007A6FAF" w14:paraId="03DB0134" w14:textId="77777777" w:rsidTr="008156C9">
        <w:trPr>
          <w:trHeight w:val="18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6BB0D9" w14:textId="77777777" w:rsidR="007A6FAF" w:rsidRDefault="007A6FAF">
            <w:pPr>
              <w:tabs>
                <w:tab w:val="center" w:pos="246"/>
              </w:tabs>
              <w:jc w:val="center"/>
              <w:rPr>
                <w:highlight w:val="white"/>
              </w:rPr>
            </w:pP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6C29CF" w14:textId="77777777" w:rsidR="007A6FAF" w:rsidRDefault="00DA0D0E">
            <w:pPr>
              <w:ind w:firstLine="709"/>
              <w:rPr>
                <w:spacing w:val="-2"/>
              </w:rPr>
            </w:pPr>
            <w:r>
              <w:rPr>
                <w:spacing w:val="-2"/>
              </w:rPr>
              <w:t>3. Предоставление дополнительной меры гражданам старшего поколения, относящимся к категориям, указанным в пункте 1 настоящего Порядка, в соответствии с настоящим Порядком обеспечивается управлением и администрациями округов.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8CADC8" w14:textId="77777777" w:rsidR="007A6FAF" w:rsidRDefault="00DA0D0E">
            <w:pPr>
              <w:rPr>
                <w:spacing w:val="-2"/>
              </w:rPr>
            </w:pPr>
            <w:r>
              <w:rPr>
                <w:spacing w:val="-2"/>
              </w:rPr>
              <w:t>3. Предоставление дополнительной меры гражданам старшего поколения в соответствии с настоящим Порядком обеспечивается управлением и администрациями округов.</w:t>
            </w:r>
          </w:p>
          <w:p w14:paraId="60F3CBB6" w14:textId="77777777" w:rsidR="007A6FAF" w:rsidRDefault="007A6FAF"/>
        </w:tc>
      </w:tr>
      <w:tr w:rsidR="007A6FAF" w14:paraId="0ACD2B0E" w14:textId="77777777" w:rsidTr="008156C9">
        <w:trPr>
          <w:trHeight w:val="4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C9D394" w14:textId="72E6CE75" w:rsidR="007A6FAF" w:rsidRDefault="00DA0D0E">
            <w:pPr>
              <w:tabs>
                <w:tab w:val="center" w:pos="246"/>
              </w:tabs>
              <w:jc w:val="center"/>
              <w:rPr>
                <w:highlight w:val="white"/>
              </w:rPr>
            </w:pPr>
            <w:r>
              <w:rPr>
                <w:highlight w:val="white"/>
              </w:rPr>
              <w:t>1</w:t>
            </w:r>
            <w:r w:rsidR="00D82DCE">
              <w:rPr>
                <w:highlight w:val="white"/>
              </w:rPr>
              <w:t>5</w:t>
            </w:r>
            <w:r>
              <w:rPr>
                <w:highlight w:val="white"/>
              </w:rPr>
              <w:t>.</w:t>
            </w:r>
          </w:p>
        </w:tc>
        <w:tc>
          <w:tcPr>
            <w:tcW w:w="1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C68444" w14:textId="77777777" w:rsidR="007A6FAF" w:rsidRDefault="00DA0D0E">
            <w:pPr>
              <w:ind w:firstLine="709"/>
              <w:jc w:val="center"/>
            </w:pPr>
            <w:r>
              <w:t xml:space="preserve">Абзац третий пункта 3 приложения № 5 </w:t>
            </w:r>
          </w:p>
        </w:tc>
      </w:tr>
      <w:tr w:rsidR="007A6FAF" w14:paraId="3973C57C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F95F6C" w14:textId="77777777" w:rsidR="007A6FAF" w:rsidRDefault="007A6FAF">
            <w:pPr>
              <w:tabs>
                <w:tab w:val="center" w:pos="246"/>
              </w:tabs>
              <w:jc w:val="center"/>
              <w:rPr>
                <w:highlight w:val="white"/>
              </w:rPr>
            </w:pP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CE99F0" w14:textId="77777777" w:rsidR="007A6FAF" w:rsidRDefault="00DA0D0E">
            <w:r>
              <w:rPr>
                <w:spacing w:val="-2"/>
              </w:rPr>
              <w:t>Основанием для получения гражданином старшего поколения, указанным в пункте 1 настоящего Порядка, дополнительной меры является включение его в Список, утверждённый начальником управления не позднее, чем за 7 дней до дня предоставления такому гражданину дополнительной меры.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F44EA7" w14:textId="77777777" w:rsidR="007A6FAF" w:rsidRDefault="00DA0D0E">
            <w:r>
              <w:t>Основанием для получения гражданином старшего поколения дополнительной меры является включение его в Список, утверждённый начальником управления не позднее, чем за один день до дня предоставления дополнительной меры такому гражданину.</w:t>
            </w:r>
          </w:p>
          <w:p w14:paraId="6F7A1490" w14:textId="77777777" w:rsidR="007A6FAF" w:rsidRDefault="007A6FAF"/>
        </w:tc>
      </w:tr>
      <w:tr w:rsidR="008156C9" w14:paraId="463BCEF1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6BF28D" w14:textId="4C8679E2" w:rsidR="008156C9" w:rsidRDefault="008156C9">
            <w:pPr>
              <w:tabs>
                <w:tab w:val="center" w:pos="246"/>
              </w:tabs>
              <w:jc w:val="center"/>
              <w:rPr>
                <w:highlight w:val="white"/>
              </w:rPr>
            </w:pPr>
            <w:r>
              <w:rPr>
                <w:highlight w:val="white"/>
              </w:rPr>
              <w:t>1</w:t>
            </w:r>
            <w:r w:rsidR="00D82DCE">
              <w:rPr>
                <w:highlight w:val="white"/>
              </w:rPr>
              <w:t>6</w:t>
            </w:r>
            <w:r>
              <w:rPr>
                <w:highlight w:val="white"/>
              </w:rPr>
              <w:t>.</w:t>
            </w:r>
          </w:p>
        </w:tc>
        <w:tc>
          <w:tcPr>
            <w:tcW w:w="1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F26C91" w14:textId="2099415E" w:rsidR="008156C9" w:rsidRDefault="008156C9" w:rsidP="008156C9">
            <w:pPr>
              <w:jc w:val="center"/>
            </w:pPr>
            <w:r>
              <w:rPr>
                <w:spacing w:val="-2"/>
              </w:rPr>
              <w:t>Абзац четвёртый пункта 3 приложения № 5</w:t>
            </w:r>
          </w:p>
        </w:tc>
      </w:tr>
      <w:tr w:rsidR="007A6FAF" w14:paraId="0CF5E1E5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7ECC56" w14:textId="77777777" w:rsidR="007A6FAF" w:rsidRDefault="007A6FAF">
            <w:pPr>
              <w:tabs>
                <w:tab w:val="center" w:pos="246"/>
              </w:tabs>
              <w:jc w:val="center"/>
              <w:rPr>
                <w:highlight w:val="white"/>
              </w:rPr>
            </w:pP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7208D0" w14:textId="77777777" w:rsidR="007A6FAF" w:rsidRDefault="00DA0D0E">
            <w:pPr>
              <w:ind w:firstLine="709"/>
              <w:rPr>
                <w:spacing w:val="-2"/>
              </w:rPr>
            </w:pPr>
            <w:r>
              <w:rPr>
                <w:spacing w:val="-2"/>
              </w:rPr>
              <w:t>Дополнительная мера предоставляется гражданам старшего поколения, относящимся к категориям, указанным в пункте 1 настоящего Порядка, не получавшим в текущем и предыдущем годах дополнительной меры или дополнительной меры в виде организации пребывания в МКУ «Центр «Источник».</w:t>
            </w:r>
          </w:p>
          <w:p w14:paraId="37C8D9EC" w14:textId="77777777" w:rsidR="007A6FAF" w:rsidRDefault="007A6FAF">
            <w:pPr>
              <w:rPr>
                <w:spacing w:val="-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5CFBB7" w14:textId="278A152F" w:rsidR="007A6FAF" w:rsidRDefault="00DA0D0E">
            <w:pPr>
              <w:ind w:firstLine="709"/>
              <w:rPr>
                <w:spacing w:val="-2"/>
              </w:rPr>
            </w:pPr>
            <w:r>
              <w:rPr>
                <w:spacing w:val="-2"/>
              </w:rPr>
              <w:t>Дополнительная мера предоставляется гражданам старшего поколения</w:t>
            </w:r>
            <w:r w:rsidR="008156C9">
              <w:rPr>
                <w:spacing w:val="-2"/>
              </w:rPr>
              <w:t>,</w:t>
            </w:r>
            <w:r>
              <w:rPr>
                <w:spacing w:val="-2"/>
              </w:rPr>
              <w:t xml:space="preserve"> не получавшим в текущем и предыдущем годах дополнительной меры или дополнительной меры в виде организации пребывания в МКУ «Центр «Источник».</w:t>
            </w:r>
          </w:p>
          <w:p w14:paraId="1D31722D" w14:textId="77777777" w:rsidR="007A6FAF" w:rsidRDefault="007A6FAF">
            <w:pPr>
              <w:ind w:firstLine="709"/>
              <w:rPr>
                <w:spacing w:val="-2"/>
              </w:rPr>
            </w:pPr>
          </w:p>
        </w:tc>
      </w:tr>
      <w:tr w:rsidR="007A6FAF" w14:paraId="6542CFD9" w14:textId="77777777" w:rsidTr="008156C9">
        <w:trPr>
          <w:trHeight w:val="3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E7D4D9" w14:textId="0E688949" w:rsidR="007A6FAF" w:rsidRDefault="00DA0D0E">
            <w:pPr>
              <w:tabs>
                <w:tab w:val="center" w:pos="246"/>
              </w:tabs>
              <w:jc w:val="center"/>
              <w:rPr>
                <w:highlight w:val="white"/>
              </w:rPr>
            </w:pPr>
            <w:r>
              <w:rPr>
                <w:highlight w:val="white"/>
              </w:rPr>
              <w:t>1</w:t>
            </w:r>
            <w:r w:rsidR="00D82DCE">
              <w:rPr>
                <w:highlight w:val="white"/>
              </w:rPr>
              <w:t>7</w:t>
            </w:r>
            <w:r>
              <w:rPr>
                <w:highlight w:val="white"/>
              </w:rPr>
              <w:t>.</w:t>
            </w:r>
          </w:p>
        </w:tc>
        <w:tc>
          <w:tcPr>
            <w:tcW w:w="1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C5BF25" w14:textId="7798CEAD" w:rsidR="007A6FAF" w:rsidRDefault="00DA0D0E" w:rsidP="00A373D2">
            <w:pPr>
              <w:ind w:firstLine="709"/>
              <w:jc w:val="center"/>
            </w:pPr>
            <w:r>
              <w:t>Абзац четвёртый подпункта 1) пункта 5 приложения № 5</w:t>
            </w:r>
          </w:p>
        </w:tc>
      </w:tr>
      <w:tr w:rsidR="007A6FAF" w14:paraId="208F8516" w14:textId="77777777" w:rsidTr="008156C9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2C96C4" w14:textId="77777777" w:rsidR="007A6FAF" w:rsidRDefault="007A6FAF">
            <w:pPr>
              <w:tabs>
                <w:tab w:val="center" w:pos="246"/>
              </w:tabs>
              <w:jc w:val="center"/>
              <w:rPr>
                <w:highlight w:val="white"/>
              </w:rPr>
            </w:pP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A0BC5C" w14:textId="77777777" w:rsidR="007A6FAF" w:rsidRDefault="00DA0D0E">
            <w:r>
              <w:t>согласие гражданина старшего поколения на обработку персональных данных по форме согласно приложению № 3 к настоящему Порядку;</w:t>
            </w:r>
          </w:p>
          <w:p w14:paraId="0C5DE8D0" w14:textId="77777777" w:rsidR="0026268A" w:rsidRDefault="0026268A"/>
          <w:p w14:paraId="3D67097C" w14:textId="77777777" w:rsidR="007A6FAF" w:rsidRDefault="007A6FAF"/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E3C1D3" w14:textId="77777777" w:rsidR="007A6FAF" w:rsidRDefault="00DA0D0E">
            <w:r>
              <w:t>согласие на обработку персональных данных по форме согласно приложению № 3 к настоящему Порядку;</w:t>
            </w:r>
          </w:p>
        </w:tc>
      </w:tr>
      <w:tr w:rsidR="007A6FAF" w14:paraId="7256FAA7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F150C5" w14:textId="66E114FC" w:rsidR="007A6FAF" w:rsidRDefault="00D82DCE">
            <w:pPr>
              <w:tabs>
                <w:tab w:val="center" w:pos="246"/>
              </w:tabs>
              <w:jc w:val="center"/>
              <w:rPr>
                <w:highlight w:val="white"/>
              </w:rPr>
            </w:pPr>
            <w:r>
              <w:rPr>
                <w:highlight w:val="white"/>
              </w:rPr>
              <w:t>18</w:t>
            </w:r>
            <w:r w:rsidR="00DA0D0E">
              <w:rPr>
                <w:highlight w:val="white"/>
              </w:rPr>
              <w:t>.</w:t>
            </w:r>
          </w:p>
        </w:tc>
        <w:tc>
          <w:tcPr>
            <w:tcW w:w="1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B45CC0" w14:textId="77777777" w:rsidR="007A6FAF" w:rsidRDefault="00DA0D0E">
            <w:pPr>
              <w:ind w:firstLine="709"/>
              <w:jc w:val="center"/>
            </w:pPr>
            <w:r>
              <w:t xml:space="preserve">Подпункт 2) пункта 5 приложения № 5 </w:t>
            </w:r>
          </w:p>
        </w:tc>
      </w:tr>
      <w:tr w:rsidR="007A6FAF" w14:paraId="750B032F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DACEC2" w14:textId="77777777" w:rsidR="007A6FAF" w:rsidRDefault="007A6FAF">
            <w:pPr>
              <w:tabs>
                <w:tab w:val="center" w:pos="246"/>
              </w:tabs>
              <w:jc w:val="center"/>
              <w:rPr>
                <w:highlight w:val="white"/>
              </w:rPr>
            </w:pP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3AA625" w14:textId="77777777" w:rsidR="007A6FAF" w:rsidRDefault="00DA0D0E">
            <w:pPr>
              <w:ind w:firstLine="709"/>
            </w:pPr>
            <w:r>
              <w:t>2) Заявлений, поданных гражданами старшего поколения, относящимися к категории, указанной в абзаце третьем пункта 1 настоящего Порядка (их представителями), в соответствующую администрацию округа согласно месту жительства таких граждан, к которым прилагаются:</w:t>
            </w:r>
          </w:p>
          <w:p w14:paraId="4B049FB9" w14:textId="77777777" w:rsidR="007A6FAF" w:rsidRDefault="00DA0D0E">
            <w:pPr>
              <w:ind w:firstLine="709"/>
            </w:pPr>
            <w:r>
              <w:t>оригиналы и копии документов, удостоверяющих личность гражданина старшего поколения и подтверждающих его место жительства на территории муниципального образования город Краснодар;</w:t>
            </w:r>
          </w:p>
          <w:p w14:paraId="0B706496" w14:textId="77777777" w:rsidR="007A6FAF" w:rsidRDefault="00DA0D0E">
            <w:pPr>
              <w:ind w:firstLine="709"/>
            </w:pPr>
            <w:r>
              <w:t>оригинал и копия страхового свидетельства обязательного пенсионного страхования или Уведомления о регистрации, содержащего СНИЛС, выданного на имя гражданина старшего поколения;</w:t>
            </w:r>
          </w:p>
          <w:p w14:paraId="71CF82F0" w14:textId="77777777" w:rsidR="007A6FAF" w:rsidRDefault="00DA0D0E">
            <w:pPr>
              <w:ind w:firstLine="708"/>
            </w:pPr>
            <w:r>
              <w:t>оригинал и копия Справки об участии;</w:t>
            </w:r>
          </w:p>
          <w:p w14:paraId="40DF3716" w14:textId="77777777" w:rsidR="007A6FAF" w:rsidRDefault="00DA0D0E">
            <w:pPr>
              <w:ind w:firstLine="708"/>
            </w:pPr>
            <w:r>
              <w:t>оригиналы и копии документов, выданных органом ЗАГС, подтверждающих родственные отношения гражданина старшего поколения с сыном (дочерью), внуком (внучкой), являющимся(</w:t>
            </w:r>
            <w:proofErr w:type="spellStart"/>
            <w:r>
              <w:t>ейся</w:t>
            </w:r>
            <w:proofErr w:type="spellEnd"/>
            <w:r>
              <w:t>) участником СВО</w:t>
            </w:r>
            <w:r>
              <w:rPr>
                <w:color w:val="22272F"/>
                <w:sz w:val="21"/>
              </w:rPr>
              <w:t xml:space="preserve">: </w:t>
            </w:r>
            <w:r>
              <w:t xml:space="preserve">свидетельство(а) (справка) о рождении, документы, подтверждающие изменение (перемену) фамилии, имени и отчества, свидетельство(а) (справки) о заключении (расторжении) брака, свидетельство (справка) об </w:t>
            </w:r>
            <w:r>
              <w:lastRenderedPageBreak/>
              <w:t>установлении отцовства, свидетельство (справка) об усыновлении (удочерении), свидетельство (справка) о смерти или справка органа ЗАГС о подтверждении родственных отношений;</w:t>
            </w:r>
          </w:p>
          <w:p w14:paraId="4E51113F" w14:textId="77777777" w:rsidR="007A6FAF" w:rsidRDefault="00DA0D0E">
            <w:pPr>
              <w:ind w:firstLine="708"/>
            </w:pPr>
            <w:r>
              <w:t>оригинал и копия вступившего в законную силу решения суда об установлении факта родственных отношений гражданина старшего поколения с сыном (дочерью), внуком (внучкой), являющимся(</w:t>
            </w:r>
            <w:proofErr w:type="spellStart"/>
            <w:r>
              <w:t>ейся</w:t>
            </w:r>
            <w:proofErr w:type="spellEnd"/>
            <w:r>
              <w:t>) участником СВО (при наличии).</w:t>
            </w:r>
          </w:p>
          <w:p w14:paraId="170F77F4" w14:textId="77777777" w:rsidR="007A6FAF" w:rsidRDefault="00DA0D0E">
            <w:pPr>
              <w:ind w:firstLine="708"/>
            </w:pPr>
            <w:r>
              <w:t>В случае если документы, указанные в абзацах пятом, шестом настоящего подпункта, подтверждающие родственные отношения гражданина старшего поколения, выданы на территории иностранного государства, к ним должен быть приложен их нотариально удостоверенный перевод на русский язык.</w:t>
            </w:r>
          </w:p>
          <w:p w14:paraId="47798BDB" w14:textId="77777777" w:rsidR="007A6FAF" w:rsidRDefault="00DA0D0E">
            <w:pPr>
              <w:ind w:firstLine="708"/>
            </w:pPr>
            <w:r>
              <w:t>В случае если документы, указанные в настоящем подпункте, поданы представителем гражданина старшего поколения, им представляется оригинал и копия документа, удостоверяющего его личность, а также документ, подтверждающий полномочия представителя.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F71D96" w14:textId="77777777" w:rsidR="007A6FAF" w:rsidRDefault="00DA0D0E">
            <w:pPr>
              <w:ind w:firstLine="709"/>
            </w:pPr>
            <w:r>
              <w:lastRenderedPageBreak/>
              <w:t>2) Заявлений, поданных гражданами старшего поколения, относящимися к категории, указанной в абзаце третьем пункта 1 настоящего Порядка (их представителями), в соответствующую администрацию округа согласно месту жительства таких граждан, к которым прилагаются:</w:t>
            </w:r>
          </w:p>
          <w:p w14:paraId="4F36D2D7" w14:textId="0A39317A" w:rsidR="007A6FAF" w:rsidRDefault="00DA0D0E">
            <w:pPr>
              <w:ind w:firstLine="709"/>
            </w:pPr>
            <w:r>
              <w:t>оригиналы и копии документов, удостоверяющих личность гражданина старшего поколения и подтверждающих его место жительства на территории муниципального образования город</w:t>
            </w:r>
            <w:r w:rsidR="006630B1">
              <w:t>ской округ город</w:t>
            </w:r>
            <w:r>
              <w:t xml:space="preserve"> Краснодар;</w:t>
            </w:r>
          </w:p>
          <w:p w14:paraId="054369A9" w14:textId="77777777" w:rsidR="007A6FAF" w:rsidRDefault="00DA0D0E">
            <w:pPr>
              <w:ind w:firstLine="709"/>
            </w:pPr>
            <w:r>
              <w:t>оригинал и копия страхового свидетельства обязательного пенсионного страхования или Уведомления о регистрации, содержащего СНИЛС, выданного на имя гражданина старшего поколения;</w:t>
            </w:r>
          </w:p>
          <w:p w14:paraId="06392CEC" w14:textId="77777777" w:rsidR="007A6FAF" w:rsidRDefault="00DA0D0E">
            <w:pPr>
              <w:ind w:firstLine="708"/>
            </w:pPr>
            <w:r>
              <w:t>оригинал и копия Справки об участии;</w:t>
            </w:r>
          </w:p>
          <w:p w14:paraId="5A7D19DF" w14:textId="77777777" w:rsidR="007A6FAF" w:rsidRDefault="00DA0D0E">
            <w:pPr>
              <w:ind w:firstLine="708"/>
            </w:pPr>
            <w:r>
              <w:t>оригиналы и копии документов, выданных органом ЗАГС, подтверждающих родственные отношения гражданина старшего поколения с сыном (дочерью), внуком (внучкой), являющимся(</w:t>
            </w:r>
            <w:proofErr w:type="spellStart"/>
            <w:r>
              <w:t>ейся</w:t>
            </w:r>
            <w:proofErr w:type="spellEnd"/>
            <w:r>
              <w:t>) участником СВО</w:t>
            </w:r>
            <w:r>
              <w:rPr>
                <w:color w:val="22272F"/>
                <w:sz w:val="21"/>
              </w:rPr>
              <w:t xml:space="preserve">: </w:t>
            </w:r>
            <w:r>
              <w:t xml:space="preserve">свидетельство(а) (справка) о рождении, документы, подтверждающие изменение (перемену) фамилии, имени и отчества, свидетельство(а) (справки) о заключении (расторжении) </w:t>
            </w:r>
            <w:r>
              <w:lastRenderedPageBreak/>
              <w:t>брака, свидетельство (справка) об установлении отцовства, свидетельство (справка) об усыновлении (удочерении), свидетельство (справка) о смерти или справка органа ЗАГС о подтверждении родственных отношений;</w:t>
            </w:r>
          </w:p>
          <w:p w14:paraId="0C566C70" w14:textId="77777777" w:rsidR="007A6FAF" w:rsidRDefault="00DA0D0E">
            <w:pPr>
              <w:ind w:firstLine="708"/>
            </w:pPr>
            <w:r>
              <w:t>оригинал и копия вступившего в законную силу решения суда об установлении факта родственных отношений гражданина старшего поколения с сыном (дочерью), внуком (внучкой), являющимся(</w:t>
            </w:r>
            <w:proofErr w:type="spellStart"/>
            <w:r>
              <w:t>ейся</w:t>
            </w:r>
            <w:proofErr w:type="spellEnd"/>
            <w:r>
              <w:t>) участником СВО (при наличии);</w:t>
            </w:r>
          </w:p>
          <w:p w14:paraId="6A8AB1CB" w14:textId="77777777" w:rsidR="007A6FAF" w:rsidRDefault="00DA0D0E">
            <w:pPr>
              <w:ind w:firstLine="708"/>
            </w:pPr>
            <w:r>
              <w:t>согласие на обработку персональных данных по форме согласно приложению № 3 к настоящему Порядку.</w:t>
            </w:r>
          </w:p>
          <w:p w14:paraId="65D39FEC" w14:textId="77777777" w:rsidR="007A6FAF" w:rsidRDefault="00DA0D0E">
            <w:pPr>
              <w:ind w:firstLine="708"/>
            </w:pPr>
            <w:r>
              <w:t>В случае если документы, указанные в абзацах пятом, шестом настоящего подпункта, подтверждающие родственные отношения гражданина старшего поколения, выданы на территории иностранного государства, к ним должен быть приложен их нотариально удостоверенный перевод на русский язык.</w:t>
            </w:r>
          </w:p>
          <w:p w14:paraId="02AAFF26" w14:textId="09B92C96" w:rsidR="00A373D2" w:rsidRDefault="00DA0D0E" w:rsidP="0026268A">
            <w:pPr>
              <w:ind w:firstLine="708"/>
            </w:pPr>
            <w:r>
              <w:t>В случае если документы, указанные в настоящем подпункте, поданы представителем гражданина старшего поколения, им представляется оригинал и копия документа, удостоверяющего его личность, а также документ, подтверждающий полномочия представителя.</w:t>
            </w:r>
          </w:p>
        </w:tc>
      </w:tr>
      <w:tr w:rsidR="007A6FAF" w14:paraId="1464AF64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860CA0" w14:textId="61A1FE19" w:rsidR="007A6FAF" w:rsidRDefault="00DA0D0E">
            <w:pPr>
              <w:tabs>
                <w:tab w:val="center" w:pos="246"/>
              </w:tabs>
              <w:jc w:val="center"/>
              <w:rPr>
                <w:highlight w:val="white"/>
              </w:rPr>
            </w:pPr>
            <w:r>
              <w:rPr>
                <w:highlight w:val="white"/>
              </w:rPr>
              <w:lastRenderedPageBreak/>
              <w:t>1</w:t>
            </w:r>
            <w:r w:rsidR="00D82DCE">
              <w:rPr>
                <w:highlight w:val="white"/>
              </w:rPr>
              <w:t>9</w:t>
            </w:r>
            <w:r>
              <w:rPr>
                <w:highlight w:val="white"/>
              </w:rPr>
              <w:t>.</w:t>
            </w:r>
          </w:p>
        </w:tc>
        <w:tc>
          <w:tcPr>
            <w:tcW w:w="1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9F2BEB" w14:textId="77777777" w:rsidR="007A6FAF" w:rsidRDefault="00DA0D0E">
            <w:pPr>
              <w:ind w:firstLine="709"/>
              <w:jc w:val="center"/>
            </w:pPr>
            <w:r>
              <w:t>Абзац третий пункта 6 приложения № 5</w:t>
            </w:r>
          </w:p>
        </w:tc>
      </w:tr>
      <w:tr w:rsidR="007A6FAF" w14:paraId="324A638B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A93AB5" w14:textId="77777777" w:rsidR="007A6FAF" w:rsidRDefault="007A6FAF">
            <w:pPr>
              <w:tabs>
                <w:tab w:val="center" w:pos="246"/>
              </w:tabs>
              <w:jc w:val="center"/>
              <w:rPr>
                <w:highlight w:val="white"/>
              </w:rPr>
            </w:pP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3E3879" w14:textId="77777777" w:rsidR="007A6FAF" w:rsidRDefault="00DA0D0E">
            <w:r>
              <w:t xml:space="preserve">В случае непредставления гражданином старшего поколения (его представителем) оригиналов </w:t>
            </w:r>
            <w:r>
              <w:lastRenderedPageBreak/>
              <w:t>документов, указанных в абзацах втором – шестом подпункта 2) пункта 5 настоящего Порядка, Заявление от гражданина старшего поколения (его представителя) администрацией округа не принимается.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096A94" w14:textId="1FF032BD" w:rsidR="00A373D2" w:rsidRDefault="00DA0D0E" w:rsidP="0026268A">
            <w:r>
              <w:lastRenderedPageBreak/>
              <w:t xml:space="preserve">В случае непредставления гражданином старшего поколения (его представителем) оригиналов </w:t>
            </w:r>
            <w:r>
              <w:lastRenderedPageBreak/>
              <w:t>документов, указанных в абзацах втором – седьмом подпункта 2) пункта 5 настоящего Порядка, Заявление от гражданина старшего поколения (его представителя) администрацией округа не принимается.</w:t>
            </w:r>
          </w:p>
        </w:tc>
      </w:tr>
      <w:tr w:rsidR="007A6FAF" w14:paraId="3074DCB3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D992AD" w14:textId="30D5829D" w:rsidR="007A6FAF" w:rsidRDefault="00D82DCE">
            <w:pPr>
              <w:tabs>
                <w:tab w:val="center" w:pos="246"/>
              </w:tabs>
              <w:jc w:val="center"/>
              <w:rPr>
                <w:highlight w:val="white"/>
              </w:rPr>
            </w:pPr>
            <w:r>
              <w:rPr>
                <w:highlight w:val="white"/>
              </w:rPr>
              <w:lastRenderedPageBreak/>
              <w:t>20</w:t>
            </w:r>
            <w:r w:rsidR="00DA0D0E">
              <w:rPr>
                <w:highlight w:val="white"/>
              </w:rPr>
              <w:t>.</w:t>
            </w:r>
          </w:p>
        </w:tc>
        <w:tc>
          <w:tcPr>
            <w:tcW w:w="1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DCE61E" w14:textId="77777777" w:rsidR="007A6FAF" w:rsidRDefault="00DA0D0E">
            <w:pPr>
              <w:jc w:val="center"/>
            </w:pPr>
            <w:r>
              <w:t xml:space="preserve">В подпункте 4) пункта 10 приложения № 5 </w:t>
            </w:r>
          </w:p>
        </w:tc>
      </w:tr>
      <w:tr w:rsidR="007A6FAF" w14:paraId="720E6BE0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4383AA" w14:textId="77777777" w:rsidR="007A6FAF" w:rsidRDefault="007A6FAF">
            <w:pPr>
              <w:tabs>
                <w:tab w:val="center" w:pos="246"/>
              </w:tabs>
              <w:jc w:val="center"/>
              <w:rPr>
                <w:highlight w:val="white"/>
              </w:rPr>
            </w:pP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1ED2EB" w14:textId="77777777" w:rsidR="007A6FAF" w:rsidRDefault="00DA0D0E">
            <w:r>
              <w:t xml:space="preserve">4) предоставление гражданину старшего поколения отдельной категории в текущем, предыдущем годах дополнительной меры или дополнительной меры в виде организации пребывания в МКУ «Центр «Источник»; </w:t>
            </w:r>
          </w:p>
          <w:p w14:paraId="6C8E6A1E" w14:textId="77777777" w:rsidR="007A6FAF" w:rsidRDefault="007A6FAF"/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89FE8E" w14:textId="77777777" w:rsidR="007A6FAF" w:rsidRDefault="00DA0D0E">
            <w:r>
              <w:t xml:space="preserve">4) предоставление гражданину старшего поколения в текущем, предыдущем годах дополнительной меры или дополнительной меры в виде организации пребывания в МКУ «Центр «Источник»; </w:t>
            </w:r>
          </w:p>
          <w:p w14:paraId="7EF75896" w14:textId="77777777" w:rsidR="007A6FAF" w:rsidRDefault="007A6FAF"/>
        </w:tc>
      </w:tr>
      <w:tr w:rsidR="007A6FAF" w14:paraId="0EA8E680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4D541B" w14:textId="0066B836" w:rsidR="007A6FAF" w:rsidRDefault="00DA0D0E">
            <w:pPr>
              <w:tabs>
                <w:tab w:val="center" w:pos="246"/>
              </w:tabs>
              <w:jc w:val="center"/>
              <w:rPr>
                <w:highlight w:val="white"/>
              </w:rPr>
            </w:pPr>
            <w:r>
              <w:rPr>
                <w:highlight w:val="white"/>
              </w:rPr>
              <w:t>2</w:t>
            </w:r>
            <w:r w:rsidR="00D82DCE">
              <w:rPr>
                <w:highlight w:val="white"/>
              </w:rPr>
              <w:t>1</w:t>
            </w:r>
            <w:r>
              <w:rPr>
                <w:highlight w:val="white"/>
              </w:rPr>
              <w:t>.</w:t>
            </w:r>
          </w:p>
        </w:tc>
        <w:tc>
          <w:tcPr>
            <w:tcW w:w="1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A060A7" w14:textId="77777777" w:rsidR="007A6FAF" w:rsidRDefault="00DA0D0E">
            <w:pPr>
              <w:jc w:val="center"/>
            </w:pPr>
            <w:r>
              <w:t xml:space="preserve">В подпункте 1) пункта 12 приложения № </w:t>
            </w:r>
            <w:proofErr w:type="gramStart"/>
            <w:r>
              <w:t>5 .</w:t>
            </w:r>
            <w:proofErr w:type="gramEnd"/>
          </w:p>
        </w:tc>
      </w:tr>
      <w:tr w:rsidR="007A6FAF" w14:paraId="58FC204D" w14:textId="77777777" w:rsidTr="008156C9">
        <w:trPr>
          <w:trHeight w:val="26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9F6B56" w14:textId="77777777" w:rsidR="007A6FAF" w:rsidRDefault="007A6FAF">
            <w:pPr>
              <w:tabs>
                <w:tab w:val="center" w:pos="246"/>
              </w:tabs>
              <w:jc w:val="center"/>
              <w:rPr>
                <w:highlight w:val="white"/>
              </w:rPr>
            </w:pP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E56382" w14:textId="77777777" w:rsidR="007A6FAF" w:rsidRDefault="00DA0D0E">
            <w:r>
              <w:t>1) рассматривает Заявки с приложенными к ним документами, указанными в пункте 5 настоящего Порядка в целях проверки соответствия сведений, указанных в Заявке, сведениям, содержащимся в таких документах, и формирует Список, который утверждается начальником управления не позднее 10 дней до дня предоставления дополнительной меры;</w:t>
            </w:r>
          </w:p>
          <w:p w14:paraId="412764F1" w14:textId="77777777" w:rsidR="007A6FAF" w:rsidRDefault="007A6FAF"/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95B2E1" w14:textId="121A933E" w:rsidR="007A6FAF" w:rsidRDefault="00DA0D0E" w:rsidP="00A373D2">
            <w:r>
              <w:t>1) рассматривает Заявки с приложенными к ним документами, указанными в пункте 5 настоящего Порядка в целях проверки соответствия сведений, указанных в Заявке, сведениям, содержащимся в таких документах, и формирует Список, который утверждается начальником управления не позднее одного дня до дня предоставления дополнительной меры;</w:t>
            </w:r>
          </w:p>
        </w:tc>
      </w:tr>
      <w:tr w:rsidR="007A6FAF" w14:paraId="72074435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701D83" w14:textId="739DFFA7" w:rsidR="007A6FAF" w:rsidRDefault="00DA0D0E">
            <w:pPr>
              <w:tabs>
                <w:tab w:val="center" w:pos="246"/>
              </w:tabs>
              <w:jc w:val="center"/>
              <w:rPr>
                <w:highlight w:val="white"/>
              </w:rPr>
            </w:pPr>
            <w:r>
              <w:rPr>
                <w:highlight w:val="white"/>
              </w:rPr>
              <w:t>2</w:t>
            </w:r>
            <w:r w:rsidR="00D82DCE">
              <w:rPr>
                <w:highlight w:val="white"/>
              </w:rPr>
              <w:t>2</w:t>
            </w:r>
            <w:r>
              <w:rPr>
                <w:highlight w:val="white"/>
              </w:rPr>
              <w:t>.</w:t>
            </w:r>
          </w:p>
        </w:tc>
        <w:tc>
          <w:tcPr>
            <w:tcW w:w="1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1FFBAE" w14:textId="38D30C46" w:rsidR="007A6FAF" w:rsidRDefault="00DA0D0E" w:rsidP="00AE22CB">
            <w:pPr>
              <w:ind w:firstLine="709"/>
              <w:jc w:val="center"/>
            </w:pPr>
            <w:r>
              <w:t xml:space="preserve">Пункт 13 приложения № 5 </w:t>
            </w:r>
          </w:p>
        </w:tc>
      </w:tr>
      <w:tr w:rsidR="007A6FAF" w14:paraId="0689C295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D0AB27" w14:textId="77777777" w:rsidR="007A6FAF" w:rsidRDefault="007A6FAF">
            <w:pPr>
              <w:tabs>
                <w:tab w:val="center" w:pos="246"/>
              </w:tabs>
              <w:jc w:val="center"/>
              <w:rPr>
                <w:highlight w:val="white"/>
              </w:rPr>
            </w:pP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42C16C" w14:textId="77777777" w:rsidR="007A6FAF" w:rsidRDefault="00DA0D0E">
            <w:r>
              <w:t>13. Администрации округов в течение трёх дней с момента получения сведений, указанных в подпункте 2) пункта 12 настоящего Порядка, информируют о них граждан старшего поколения способом, указанным в Ходатайстве (Заявлении).</w:t>
            </w:r>
          </w:p>
          <w:p w14:paraId="2F03264D" w14:textId="77777777" w:rsidR="007A6FAF" w:rsidRDefault="007A6FAF"/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CA0E57" w14:textId="138AA184" w:rsidR="00AE22CB" w:rsidRPr="00467EFC" w:rsidRDefault="00AE22CB" w:rsidP="00AE22CB">
            <w:pPr>
              <w:rPr>
                <w:color w:val="auto"/>
                <w:szCs w:val="28"/>
                <w:highlight w:val="white"/>
              </w:rPr>
            </w:pPr>
            <w:r w:rsidRPr="00467EFC">
              <w:rPr>
                <w:color w:val="auto"/>
                <w:szCs w:val="28"/>
                <w:highlight w:val="white"/>
              </w:rPr>
              <w:t xml:space="preserve">13. Администрации округов в течение одного дня с момента получения сведений, указанных в подпункте 2) пункта 2 настоящего Порядка, информируют о дате и времени организованного проезда к месту отдыха и оздоровления на Черноморском побережье Краснодарского края и обратно граждан старшего </w:t>
            </w:r>
            <w:r w:rsidRPr="00467EFC">
              <w:rPr>
                <w:color w:val="auto"/>
                <w:szCs w:val="28"/>
                <w:highlight w:val="white"/>
              </w:rPr>
              <w:lastRenderedPageBreak/>
              <w:t>поколения способом, указанным в Ходатайстве (Заявлении).</w:t>
            </w:r>
          </w:p>
          <w:p w14:paraId="00D98A78" w14:textId="10E1C908" w:rsidR="00AE22CB" w:rsidRPr="00467EFC" w:rsidRDefault="00AE22CB" w:rsidP="00AE22CB">
            <w:pPr>
              <w:ind w:firstLine="708"/>
              <w:rPr>
                <w:color w:val="auto"/>
                <w:szCs w:val="28"/>
                <w:highlight w:val="white"/>
              </w:rPr>
            </w:pPr>
            <w:r w:rsidRPr="00467EFC">
              <w:rPr>
                <w:color w:val="auto"/>
                <w:szCs w:val="28"/>
                <w:highlight w:val="white"/>
              </w:rPr>
              <w:t>В случае выбора гражданином старшего поколения (ходатайствующим органом) в качестве способа информирования адреса электронной почты, адреса нахождения ходатайствующего органа или адреса места жительства гражданина старшего поколения, администрации округов дополнительно уведомляют о дате и времени организованного проезда к месту отдыха и оздоровления на Черноморском  побережье  Краснодарского  края   и   обратно   граждан  старшего поколения по номеру телефона, указанному в Ходатайстве (Заявлении).</w:t>
            </w:r>
          </w:p>
          <w:p w14:paraId="2469B677" w14:textId="77777777" w:rsidR="007A6FAF" w:rsidRDefault="007A6FAF" w:rsidP="00AE22CB"/>
        </w:tc>
      </w:tr>
      <w:tr w:rsidR="007A6FAF" w14:paraId="23A4109B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FA8F50" w14:textId="4752C2DE" w:rsidR="007A6FAF" w:rsidRDefault="00DA0D0E">
            <w:pPr>
              <w:tabs>
                <w:tab w:val="center" w:pos="246"/>
              </w:tabs>
              <w:jc w:val="center"/>
              <w:rPr>
                <w:highlight w:val="white"/>
              </w:rPr>
            </w:pPr>
            <w:r>
              <w:rPr>
                <w:highlight w:val="white"/>
              </w:rPr>
              <w:lastRenderedPageBreak/>
              <w:t>2</w:t>
            </w:r>
            <w:r w:rsidR="00D82DCE">
              <w:rPr>
                <w:highlight w:val="white"/>
              </w:rPr>
              <w:t>3</w:t>
            </w:r>
            <w:r>
              <w:rPr>
                <w:highlight w:val="white"/>
              </w:rPr>
              <w:t>.</w:t>
            </w:r>
          </w:p>
          <w:p w14:paraId="4058F150" w14:textId="77777777" w:rsidR="007A6FAF" w:rsidRDefault="007A6FAF">
            <w:pPr>
              <w:tabs>
                <w:tab w:val="center" w:pos="246"/>
              </w:tabs>
              <w:jc w:val="center"/>
              <w:rPr>
                <w:highlight w:val="white"/>
              </w:rPr>
            </w:pPr>
          </w:p>
        </w:tc>
        <w:tc>
          <w:tcPr>
            <w:tcW w:w="1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2E70A4" w14:textId="66EC5294" w:rsidR="007A6FAF" w:rsidRDefault="00DA0D0E">
            <w:pPr>
              <w:ind w:firstLine="709"/>
              <w:jc w:val="center"/>
            </w:pPr>
            <w:r>
              <w:t>Подпункт 2) пункта 2 приложения № 35</w:t>
            </w:r>
          </w:p>
        </w:tc>
      </w:tr>
      <w:tr w:rsidR="007A6FAF" w14:paraId="547B7D48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1DD9A8" w14:textId="77777777" w:rsidR="007A6FAF" w:rsidRDefault="007A6FAF">
            <w:pPr>
              <w:tabs>
                <w:tab w:val="center" w:pos="246"/>
              </w:tabs>
              <w:jc w:val="center"/>
              <w:rPr>
                <w:highlight w:val="white"/>
              </w:rPr>
            </w:pP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33E995" w14:textId="77777777" w:rsidR="007A6FAF" w:rsidRDefault="00DA0D0E">
            <w:r>
              <w:t>2) граждане старшего поколения – граждане Российской Федерации, проживающие на территории муниципального образования город Краснодар, достигшие возраста 55 лет для женщин и 60 лет для мужчин;</w:t>
            </w:r>
          </w:p>
          <w:p w14:paraId="4E94D404" w14:textId="77777777" w:rsidR="007A6FAF" w:rsidRDefault="007A6FAF"/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511410" w14:textId="3EE9A696" w:rsidR="007A6FAF" w:rsidRDefault="00DA0D0E" w:rsidP="00A373D2">
            <w:r>
              <w:t>2) граждане старшего поколения – граждане старшего поколения отдельных категорий, указанным в абзацах втором и третьем пункта 1 настоящего Порядка, являющихся гражданами Российской Федерации, проживающие на территории муниципального образования город</w:t>
            </w:r>
            <w:r w:rsidR="00ED1EF7">
              <w:t>ской округ город</w:t>
            </w:r>
            <w:r>
              <w:t xml:space="preserve"> Краснодар, достигшие возраста 55 лет для женщин и 60 лет для мужчин;</w:t>
            </w:r>
          </w:p>
        </w:tc>
      </w:tr>
      <w:tr w:rsidR="007A6FAF" w14:paraId="081B78AD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821A56" w14:textId="28A2FAF1" w:rsidR="007A6FAF" w:rsidRDefault="00DA0D0E">
            <w:pPr>
              <w:tabs>
                <w:tab w:val="center" w:pos="246"/>
              </w:tabs>
              <w:jc w:val="center"/>
              <w:rPr>
                <w:highlight w:val="white"/>
              </w:rPr>
            </w:pPr>
            <w:r>
              <w:rPr>
                <w:highlight w:val="white"/>
              </w:rPr>
              <w:t>2</w:t>
            </w:r>
            <w:r w:rsidR="00D82DCE">
              <w:rPr>
                <w:highlight w:val="white"/>
              </w:rPr>
              <w:t>4</w:t>
            </w:r>
            <w:r>
              <w:rPr>
                <w:highlight w:val="white"/>
              </w:rPr>
              <w:t>.</w:t>
            </w:r>
          </w:p>
        </w:tc>
        <w:tc>
          <w:tcPr>
            <w:tcW w:w="1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BFA4A1" w14:textId="64EF4FAD" w:rsidR="00A373D2" w:rsidRDefault="00DA0D0E" w:rsidP="00A373D2">
            <w:pPr>
              <w:ind w:firstLine="709"/>
              <w:jc w:val="center"/>
            </w:pPr>
            <w:r>
              <w:t xml:space="preserve">Подпункт 3), 4), 11) пункта 2 приложения № 35 </w:t>
            </w:r>
          </w:p>
        </w:tc>
      </w:tr>
      <w:tr w:rsidR="007A6FAF" w14:paraId="24F2EC97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F14391" w14:textId="77777777" w:rsidR="007A6FAF" w:rsidRPr="008156C9" w:rsidRDefault="007A6FAF">
            <w:pPr>
              <w:tabs>
                <w:tab w:val="center" w:pos="246"/>
              </w:tabs>
              <w:jc w:val="center"/>
              <w:rPr>
                <w:szCs w:val="28"/>
                <w:highlight w:val="white"/>
              </w:rPr>
            </w:pP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B9C66C" w14:textId="77777777" w:rsidR="007A6FAF" w:rsidRPr="008156C9" w:rsidRDefault="00DA0D0E">
            <w:pPr>
              <w:rPr>
                <w:szCs w:val="28"/>
              </w:rPr>
            </w:pPr>
            <w:r w:rsidRPr="008156C9">
              <w:rPr>
                <w:szCs w:val="28"/>
              </w:rPr>
              <w:t>3) дополнительная мера – дополнительная мера социальной поддержки в виде организации пребывания (проживания, питания) в</w:t>
            </w:r>
            <w:r w:rsidRPr="008156C9">
              <w:rPr>
                <w:b/>
                <w:szCs w:val="28"/>
              </w:rPr>
              <w:t xml:space="preserve"> </w:t>
            </w:r>
            <w:r w:rsidRPr="008156C9">
              <w:rPr>
                <w:szCs w:val="28"/>
              </w:rPr>
              <w:t>МКУ «Центр «Источник», граждан старшего поколения отдельных категорий;</w:t>
            </w:r>
          </w:p>
          <w:p w14:paraId="0BFE18A5" w14:textId="77777777" w:rsidR="007A6FAF" w:rsidRPr="008156C9" w:rsidRDefault="00DA0D0E">
            <w:pPr>
              <w:rPr>
                <w:szCs w:val="28"/>
              </w:rPr>
            </w:pPr>
            <w:r w:rsidRPr="008156C9">
              <w:rPr>
                <w:szCs w:val="28"/>
              </w:rPr>
              <w:lastRenderedPageBreak/>
              <w:t>4) дополнительная мера в виде организации отдыха и оздоровления на Черноморском побережье – дополнительная мера социальной поддержки в виде организации отдыха и оздоровления на Черноморском побережье Краснодарского края, в том числе проезда к месту отдыха и обратно, граждан старшего поколения отдельных категорий;</w:t>
            </w:r>
          </w:p>
          <w:p w14:paraId="710AE0CE" w14:textId="355039EA" w:rsidR="007A6FAF" w:rsidRPr="008156C9" w:rsidRDefault="00DA0D0E" w:rsidP="00A373D2">
            <w:pPr>
              <w:rPr>
                <w:szCs w:val="28"/>
              </w:rPr>
            </w:pPr>
            <w:r w:rsidRPr="008156C9">
              <w:rPr>
                <w:szCs w:val="28"/>
              </w:rPr>
              <w:t>11) Список на заезд – список граждан старшего поколения отдельных категорий, которым предоставляется дополнительная мера;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5F41CF" w14:textId="77777777" w:rsidR="007A6FAF" w:rsidRPr="008156C9" w:rsidRDefault="00DA0D0E">
            <w:pPr>
              <w:rPr>
                <w:szCs w:val="28"/>
              </w:rPr>
            </w:pPr>
            <w:r w:rsidRPr="008156C9">
              <w:rPr>
                <w:szCs w:val="28"/>
              </w:rPr>
              <w:lastRenderedPageBreak/>
              <w:t>3) дополнительная мера – дополнительная мера социальной поддержки в виде организации пребывания (проживания, питания) в</w:t>
            </w:r>
            <w:r w:rsidRPr="008156C9">
              <w:rPr>
                <w:b/>
                <w:szCs w:val="28"/>
              </w:rPr>
              <w:t xml:space="preserve"> </w:t>
            </w:r>
            <w:r w:rsidRPr="008156C9">
              <w:rPr>
                <w:szCs w:val="28"/>
              </w:rPr>
              <w:t>МКУ «Центр «Источник», граждан старшего поколения;</w:t>
            </w:r>
          </w:p>
          <w:p w14:paraId="666C8F84" w14:textId="77777777" w:rsidR="007A6FAF" w:rsidRPr="008156C9" w:rsidRDefault="00DA0D0E">
            <w:pPr>
              <w:rPr>
                <w:szCs w:val="28"/>
              </w:rPr>
            </w:pPr>
            <w:r w:rsidRPr="008156C9">
              <w:rPr>
                <w:szCs w:val="28"/>
              </w:rPr>
              <w:lastRenderedPageBreak/>
              <w:t>4) дополнительная мера в виде организации отдыха и оздоровления на Черноморском побережье – дополнительная мера социальной поддержки в виде организации отдыха и оздоровления на Черноморском побережье Краснодарского края, в том числе проезда к месту отдыха и обратно, граждан старшего поколения;</w:t>
            </w:r>
          </w:p>
          <w:p w14:paraId="6DCABBAD" w14:textId="77777777" w:rsidR="007A6FAF" w:rsidRPr="008156C9" w:rsidRDefault="00DA0D0E">
            <w:pPr>
              <w:rPr>
                <w:szCs w:val="28"/>
              </w:rPr>
            </w:pPr>
            <w:r w:rsidRPr="008156C9">
              <w:rPr>
                <w:szCs w:val="28"/>
              </w:rPr>
              <w:t>11) Список на заезд – список граждан старшего поколения, которым предоставляется дополнительная мера;</w:t>
            </w:r>
          </w:p>
          <w:p w14:paraId="158EDE4D" w14:textId="77777777" w:rsidR="007A6FAF" w:rsidRPr="008156C9" w:rsidRDefault="007A6FAF">
            <w:pPr>
              <w:rPr>
                <w:szCs w:val="28"/>
              </w:rPr>
            </w:pPr>
          </w:p>
        </w:tc>
      </w:tr>
      <w:tr w:rsidR="007A6FAF" w14:paraId="1CA9E79B" w14:textId="77777777" w:rsidTr="008156C9">
        <w:trPr>
          <w:trHeight w:val="6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6B34AD" w14:textId="7C29EBC5" w:rsidR="007A6FAF" w:rsidRPr="008156C9" w:rsidRDefault="008156C9">
            <w:pPr>
              <w:tabs>
                <w:tab w:val="center" w:pos="246"/>
              </w:tabs>
              <w:jc w:val="center"/>
              <w:rPr>
                <w:szCs w:val="28"/>
                <w:highlight w:val="white"/>
              </w:rPr>
            </w:pPr>
            <w:r w:rsidRPr="008156C9">
              <w:rPr>
                <w:szCs w:val="28"/>
                <w:highlight w:val="white"/>
              </w:rPr>
              <w:lastRenderedPageBreak/>
              <w:t>2</w:t>
            </w:r>
            <w:r w:rsidR="00D82DCE">
              <w:rPr>
                <w:szCs w:val="28"/>
                <w:highlight w:val="white"/>
              </w:rPr>
              <w:t>5</w:t>
            </w:r>
            <w:r w:rsidR="00DA0D0E" w:rsidRPr="008156C9">
              <w:rPr>
                <w:szCs w:val="28"/>
                <w:highlight w:val="white"/>
              </w:rPr>
              <w:t>.</w:t>
            </w:r>
          </w:p>
        </w:tc>
        <w:tc>
          <w:tcPr>
            <w:tcW w:w="1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C4BD96" w14:textId="4BD07D82" w:rsidR="007A6FAF" w:rsidRPr="008156C9" w:rsidRDefault="00DA0D0E" w:rsidP="00A373D2">
            <w:pPr>
              <w:ind w:firstLine="709"/>
              <w:jc w:val="center"/>
              <w:rPr>
                <w:szCs w:val="28"/>
              </w:rPr>
            </w:pPr>
            <w:r w:rsidRPr="008156C9">
              <w:rPr>
                <w:szCs w:val="28"/>
              </w:rPr>
              <w:t>Абзац первый пункта 3 приложения № 35</w:t>
            </w:r>
          </w:p>
        </w:tc>
      </w:tr>
      <w:tr w:rsidR="007A6FAF" w14:paraId="7DB41DD3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26DD0E" w14:textId="77777777" w:rsidR="007A6FAF" w:rsidRPr="008156C9" w:rsidRDefault="007A6FAF">
            <w:pPr>
              <w:tabs>
                <w:tab w:val="center" w:pos="246"/>
              </w:tabs>
              <w:jc w:val="center"/>
              <w:rPr>
                <w:szCs w:val="28"/>
                <w:highlight w:val="white"/>
              </w:rPr>
            </w:pP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FB4153" w14:textId="77777777" w:rsidR="007A6FAF" w:rsidRPr="008156C9" w:rsidRDefault="00DA0D0E">
            <w:pPr>
              <w:widowControl w:val="0"/>
              <w:rPr>
                <w:szCs w:val="28"/>
              </w:rPr>
            </w:pPr>
            <w:r w:rsidRPr="008156C9">
              <w:rPr>
                <w:spacing w:val="-2"/>
                <w:szCs w:val="28"/>
              </w:rPr>
              <w:t>3. Предоставление дополнительной меры гражданам старшего поколения, относящимся к категориям, указанным в пункте 1 настоящего Порядка, в соответствии с настоящим Порядком обеспечивается управлением и администрациями округов.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05BB75" w14:textId="77777777" w:rsidR="007A6FAF" w:rsidRPr="008156C9" w:rsidRDefault="00DA0D0E">
            <w:pPr>
              <w:widowControl w:val="0"/>
              <w:rPr>
                <w:szCs w:val="28"/>
              </w:rPr>
            </w:pPr>
            <w:r w:rsidRPr="008156C9">
              <w:rPr>
                <w:spacing w:val="-2"/>
                <w:szCs w:val="28"/>
              </w:rPr>
              <w:t>3. Предоставление дополнительной меры гражданам старшего поколения в соответствии с настоящим Порядком обеспечивается управлением и администрациями округов.</w:t>
            </w:r>
          </w:p>
          <w:p w14:paraId="36F55B16" w14:textId="77777777" w:rsidR="007A6FAF" w:rsidRPr="008156C9" w:rsidRDefault="007A6FAF">
            <w:pPr>
              <w:rPr>
                <w:szCs w:val="28"/>
              </w:rPr>
            </w:pPr>
          </w:p>
        </w:tc>
      </w:tr>
      <w:tr w:rsidR="007A6FAF" w14:paraId="3A395E34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E928C2" w14:textId="0E9AC1B1" w:rsidR="007A6FAF" w:rsidRPr="008156C9" w:rsidRDefault="00DA0D0E">
            <w:pPr>
              <w:tabs>
                <w:tab w:val="center" w:pos="246"/>
              </w:tabs>
              <w:jc w:val="center"/>
              <w:rPr>
                <w:szCs w:val="28"/>
                <w:highlight w:val="white"/>
              </w:rPr>
            </w:pPr>
            <w:r w:rsidRPr="008156C9">
              <w:rPr>
                <w:szCs w:val="28"/>
                <w:highlight w:val="white"/>
              </w:rPr>
              <w:t>2</w:t>
            </w:r>
            <w:r w:rsidR="00D82DCE">
              <w:rPr>
                <w:szCs w:val="28"/>
                <w:highlight w:val="white"/>
              </w:rPr>
              <w:t>6</w:t>
            </w:r>
            <w:r w:rsidRPr="008156C9">
              <w:rPr>
                <w:szCs w:val="28"/>
                <w:highlight w:val="white"/>
              </w:rPr>
              <w:t>.</w:t>
            </w:r>
          </w:p>
        </w:tc>
        <w:tc>
          <w:tcPr>
            <w:tcW w:w="1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065D63" w14:textId="186BC004" w:rsidR="007A6FAF" w:rsidRPr="008156C9" w:rsidRDefault="00DA0D0E" w:rsidP="00A373D2">
            <w:pPr>
              <w:ind w:firstLine="709"/>
              <w:jc w:val="center"/>
              <w:rPr>
                <w:szCs w:val="28"/>
              </w:rPr>
            </w:pPr>
            <w:r w:rsidRPr="008156C9">
              <w:rPr>
                <w:szCs w:val="28"/>
              </w:rPr>
              <w:t xml:space="preserve">Абзац второй пункта 3 приложения № 35 </w:t>
            </w:r>
          </w:p>
        </w:tc>
      </w:tr>
      <w:tr w:rsidR="007A6FAF" w14:paraId="4AD6BD88" w14:textId="77777777" w:rsidTr="00A373D2">
        <w:trPr>
          <w:trHeight w:val="242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DFD66B" w14:textId="77777777" w:rsidR="007A6FAF" w:rsidRPr="008156C9" w:rsidRDefault="007A6FAF">
            <w:pPr>
              <w:tabs>
                <w:tab w:val="center" w:pos="246"/>
              </w:tabs>
              <w:jc w:val="center"/>
              <w:rPr>
                <w:szCs w:val="28"/>
                <w:highlight w:val="white"/>
              </w:rPr>
            </w:pP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A44FA5" w14:textId="61CA8E03" w:rsidR="007A6FAF" w:rsidRPr="008156C9" w:rsidRDefault="00DA0D0E" w:rsidP="00A373D2">
            <w:pPr>
              <w:widowControl w:val="0"/>
              <w:rPr>
                <w:szCs w:val="28"/>
              </w:rPr>
            </w:pPr>
            <w:r w:rsidRPr="008156C9">
              <w:rPr>
                <w:szCs w:val="28"/>
              </w:rPr>
              <w:t>Основанием для получения гражданином старшего поколения, относящимся к категориям, указанным в пункте 1 настоящего Порядка, дополнительной меры является включение его в Список на заезд, утверждённый начальником управления не позднее, чем за 7 рабочих дней до дня предоставления дополнительной меры такому гражданину.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9028E2" w14:textId="06DA98DC" w:rsidR="007A6FAF" w:rsidRPr="008156C9" w:rsidRDefault="00DA0D0E">
            <w:pPr>
              <w:rPr>
                <w:szCs w:val="28"/>
              </w:rPr>
            </w:pPr>
            <w:r w:rsidRPr="008156C9">
              <w:rPr>
                <w:szCs w:val="28"/>
              </w:rPr>
              <w:t xml:space="preserve">Основанием для получения гражданином старшего поколения дополнительной меры является включение его в Список на заезд, утверждённый начальником управления не позднее, чем за </w:t>
            </w:r>
            <w:r w:rsidR="002D0B95">
              <w:rPr>
                <w:szCs w:val="28"/>
              </w:rPr>
              <w:t xml:space="preserve">один </w:t>
            </w:r>
            <w:r w:rsidRPr="008156C9">
              <w:rPr>
                <w:szCs w:val="28"/>
              </w:rPr>
              <w:t>рабочий день до дня предоставления дополнительной меры такому гражданину.</w:t>
            </w:r>
          </w:p>
          <w:p w14:paraId="7D7D4BED" w14:textId="77777777" w:rsidR="007A6FAF" w:rsidRPr="008156C9" w:rsidRDefault="007A6FAF">
            <w:pPr>
              <w:rPr>
                <w:szCs w:val="28"/>
              </w:rPr>
            </w:pPr>
          </w:p>
        </w:tc>
      </w:tr>
      <w:tr w:rsidR="007A6FAF" w14:paraId="0802E847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31DCC1" w14:textId="0393CE50" w:rsidR="007A6FAF" w:rsidRPr="008156C9" w:rsidRDefault="00DA0D0E">
            <w:pPr>
              <w:tabs>
                <w:tab w:val="center" w:pos="246"/>
              </w:tabs>
              <w:jc w:val="center"/>
              <w:rPr>
                <w:szCs w:val="28"/>
                <w:highlight w:val="white"/>
              </w:rPr>
            </w:pPr>
            <w:r w:rsidRPr="008156C9">
              <w:rPr>
                <w:szCs w:val="28"/>
                <w:highlight w:val="white"/>
              </w:rPr>
              <w:t>2</w:t>
            </w:r>
            <w:r w:rsidR="00D82DCE">
              <w:rPr>
                <w:szCs w:val="28"/>
                <w:highlight w:val="white"/>
              </w:rPr>
              <w:t>7</w:t>
            </w:r>
            <w:r w:rsidRPr="008156C9">
              <w:rPr>
                <w:szCs w:val="28"/>
                <w:highlight w:val="white"/>
              </w:rPr>
              <w:t>.</w:t>
            </w:r>
          </w:p>
        </w:tc>
        <w:tc>
          <w:tcPr>
            <w:tcW w:w="1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EEA37E" w14:textId="77777777" w:rsidR="007A6FAF" w:rsidRPr="008156C9" w:rsidRDefault="00DA0D0E">
            <w:pPr>
              <w:ind w:firstLine="709"/>
              <w:jc w:val="center"/>
              <w:rPr>
                <w:szCs w:val="28"/>
              </w:rPr>
            </w:pPr>
            <w:r w:rsidRPr="008156C9">
              <w:rPr>
                <w:szCs w:val="28"/>
              </w:rPr>
              <w:t>Абзац третий пункта 3 приложения № 35</w:t>
            </w:r>
          </w:p>
        </w:tc>
      </w:tr>
      <w:tr w:rsidR="007A6FAF" w14:paraId="21C852E6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95948D" w14:textId="77777777" w:rsidR="007A6FAF" w:rsidRPr="008156C9" w:rsidRDefault="007A6FAF">
            <w:pPr>
              <w:tabs>
                <w:tab w:val="center" w:pos="246"/>
              </w:tabs>
              <w:jc w:val="center"/>
              <w:rPr>
                <w:szCs w:val="28"/>
                <w:highlight w:val="white"/>
              </w:rPr>
            </w:pP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70DE3B" w14:textId="5CD731A2" w:rsidR="00A373D2" w:rsidRPr="008156C9" w:rsidRDefault="00DA0D0E" w:rsidP="0026268A">
            <w:pPr>
              <w:rPr>
                <w:szCs w:val="28"/>
              </w:rPr>
            </w:pPr>
            <w:r w:rsidRPr="008156C9">
              <w:rPr>
                <w:szCs w:val="28"/>
              </w:rPr>
              <w:t xml:space="preserve">Дополнительная мера предоставляется гражданам старшего поколения, относящимся к категориям, </w:t>
            </w:r>
            <w:r w:rsidRPr="008156C9">
              <w:rPr>
                <w:szCs w:val="28"/>
              </w:rPr>
              <w:lastRenderedPageBreak/>
              <w:t>указанным в пункте 1 настоящего Порядка, не получавшим в текущем и предыдущем годах дополнительной меры или дополнительной меры в виде организации отдыха и оздоровления на Черноморском побережье.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0A64C2" w14:textId="77777777" w:rsidR="007A6FAF" w:rsidRPr="008156C9" w:rsidRDefault="00DA0D0E">
            <w:pPr>
              <w:rPr>
                <w:szCs w:val="28"/>
              </w:rPr>
            </w:pPr>
            <w:r w:rsidRPr="008156C9">
              <w:rPr>
                <w:szCs w:val="28"/>
              </w:rPr>
              <w:lastRenderedPageBreak/>
              <w:t xml:space="preserve">Дополнительная мера предоставляется гражданам старшего поколения, не получавшим в текущем и </w:t>
            </w:r>
            <w:r w:rsidRPr="008156C9">
              <w:rPr>
                <w:szCs w:val="28"/>
              </w:rPr>
              <w:lastRenderedPageBreak/>
              <w:t>предыдущем годах дополнительной меры или дополнительной меры в виде организации отдыха и оздоровления на Черноморском побережье.</w:t>
            </w:r>
          </w:p>
        </w:tc>
      </w:tr>
      <w:tr w:rsidR="007A6FAF" w14:paraId="72067777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211507" w14:textId="3B68044F" w:rsidR="007A6FAF" w:rsidRPr="008156C9" w:rsidRDefault="00DA0D0E">
            <w:pPr>
              <w:tabs>
                <w:tab w:val="center" w:pos="246"/>
              </w:tabs>
              <w:jc w:val="center"/>
              <w:rPr>
                <w:szCs w:val="28"/>
                <w:highlight w:val="white"/>
              </w:rPr>
            </w:pPr>
            <w:r w:rsidRPr="008156C9">
              <w:rPr>
                <w:szCs w:val="28"/>
                <w:highlight w:val="white"/>
              </w:rPr>
              <w:lastRenderedPageBreak/>
              <w:t>2</w:t>
            </w:r>
            <w:r w:rsidR="00D82DCE">
              <w:rPr>
                <w:szCs w:val="28"/>
                <w:highlight w:val="white"/>
              </w:rPr>
              <w:t>8</w:t>
            </w:r>
            <w:r w:rsidRPr="008156C9">
              <w:rPr>
                <w:szCs w:val="28"/>
                <w:highlight w:val="white"/>
              </w:rPr>
              <w:t>.</w:t>
            </w:r>
          </w:p>
        </w:tc>
        <w:tc>
          <w:tcPr>
            <w:tcW w:w="1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D183A6" w14:textId="77777777" w:rsidR="007A6FAF" w:rsidRDefault="00DA0D0E">
            <w:pPr>
              <w:ind w:firstLine="709"/>
              <w:jc w:val="center"/>
              <w:rPr>
                <w:szCs w:val="28"/>
              </w:rPr>
            </w:pPr>
            <w:r w:rsidRPr="008156C9">
              <w:rPr>
                <w:szCs w:val="28"/>
              </w:rPr>
              <w:t>Абзац четвёртый подпункта 1) пункта 5 приложения № 35</w:t>
            </w:r>
          </w:p>
          <w:p w14:paraId="19306E5C" w14:textId="77777777" w:rsidR="0026268A" w:rsidRPr="008156C9" w:rsidRDefault="0026268A">
            <w:pPr>
              <w:ind w:firstLine="709"/>
              <w:jc w:val="center"/>
              <w:rPr>
                <w:szCs w:val="28"/>
              </w:rPr>
            </w:pPr>
          </w:p>
        </w:tc>
      </w:tr>
      <w:tr w:rsidR="007A6FAF" w14:paraId="632C11B3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220B56" w14:textId="77777777" w:rsidR="007A6FAF" w:rsidRPr="008156C9" w:rsidRDefault="007A6FAF">
            <w:pPr>
              <w:tabs>
                <w:tab w:val="center" w:pos="246"/>
              </w:tabs>
              <w:jc w:val="center"/>
              <w:rPr>
                <w:szCs w:val="28"/>
                <w:highlight w:val="white"/>
              </w:rPr>
            </w:pP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D52668" w14:textId="4FF0752B" w:rsidR="00A373D2" w:rsidRPr="008156C9" w:rsidRDefault="00DA0D0E" w:rsidP="0026268A">
            <w:pPr>
              <w:rPr>
                <w:szCs w:val="28"/>
              </w:rPr>
            </w:pPr>
            <w:r w:rsidRPr="008156C9">
              <w:rPr>
                <w:szCs w:val="28"/>
              </w:rPr>
              <w:t>согласие гражданина старшего поколения на обработку персональных данных по форме согласно приложению № 3 к настоящему Порядку;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2F41BE" w14:textId="77777777" w:rsidR="007A6FAF" w:rsidRPr="008156C9" w:rsidRDefault="00DA0D0E">
            <w:pPr>
              <w:rPr>
                <w:szCs w:val="28"/>
              </w:rPr>
            </w:pPr>
            <w:r w:rsidRPr="008156C9">
              <w:rPr>
                <w:szCs w:val="28"/>
              </w:rPr>
              <w:t>согласие на обработку персональных данных по форме согласно приложению № 3 к настоящему Порядку;</w:t>
            </w:r>
          </w:p>
          <w:p w14:paraId="59F9E752" w14:textId="77777777" w:rsidR="007A6FAF" w:rsidRPr="008156C9" w:rsidRDefault="007A6FAF">
            <w:pPr>
              <w:ind w:firstLine="709"/>
              <w:rPr>
                <w:szCs w:val="28"/>
              </w:rPr>
            </w:pPr>
          </w:p>
        </w:tc>
      </w:tr>
      <w:tr w:rsidR="007A6FAF" w14:paraId="5363250F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AFE2DC" w14:textId="07012905" w:rsidR="007A6FAF" w:rsidRPr="008156C9" w:rsidRDefault="00DA0D0E">
            <w:pPr>
              <w:tabs>
                <w:tab w:val="center" w:pos="246"/>
              </w:tabs>
              <w:jc w:val="center"/>
              <w:rPr>
                <w:szCs w:val="28"/>
                <w:highlight w:val="white"/>
              </w:rPr>
            </w:pPr>
            <w:r w:rsidRPr="008156C9">
              <w:rPr>
                <w:szCs w:val="28"/>
                <w:highlight w:val="white"/>
              </w:rPr>
              <w:t>2</w:t>
            </w:r>
            <w:r w:rsidR="00D82DCE">
              <w:rPr>
                <w:szCs w:val="28"/>
                <w:highlight w:val="white"/>
              </w:rPr>
              <w:t>9</w:t>
            </w:r>
            <w:r w:rsidRPr="008156C9">
              <w:rPr>
                <w:szCs w:val="28"/>
                <w:highlight w:val="white"/>
              </w:rPr>
              <w:t>.</w:t>
            </w:r>
          </w:p>
        </w:tc>
        <w:tc>
          <w:tcPr>
            <w:tcW w:w="1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9EDBCC" w14:textId="4697FDCD" w:rsidR="00A373D2" w:rsidRPr="008156C9" w:rsidRDefault="00DA0D0E" w:rsidP="0026268A">
            <w:pPr>
              <w:jc w:val="center"/>
              <w:rPr>
                <w:szCs w:val="28"/>
              </w:rPr>
            </w:pPr>
            <w:r w:rsidRPr="008156C9">
              <w:rPr>
                <w:szCs w:val="28"/>
              </w:rPr>
              <w:t>Подпункт 2) пункта 5 приложения № 35</w:t>
            </w:r>
          </w:p>
        </w:tc>
      </w:tr>
      <w:tr w:rsidR="007A6FAF" w14:paraId="191AA8F6" w14:textId="77777777" w:rsidTr="00D82DCE">
        <w:trPr>
          <w:trHeight w:val="14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918558" w14:textId="77777777" w:rsidR="007A6FAF" w:rsidRPr="008156C9" w:rsidRDefault="007A6FAF">
            <w:pPr>
              <w:tabs>
                <w:tab w:val="center" w:pos="246"/>
              </w:tabs>
              <w:jc w:val="center"/>
              <w:rPr>
                <w:szCs w:val="28"/>
                <w:highlight w:val="white"/>
              </w:rPr>
            </w:pP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B55316" w14:textId="77777777" w:rsidR="007A6FAF" w:rsidRPr="008156C9" w:rsidRDefault="00DA0D0E">
            <w:pPr>
              <w:ind w:firstLine="709"/>
              <w:rPr>
                <w:szCs w:val="28"/>
              </w:rPr>
            </w:pPr>
            <w:r w:rsidRPr="008156C9">
              <w:rPr>
                <w:szCs w:val="28"/>
              </w:rPr>
              <w:t>2) Заявлений, поданных гражданами старшего поколения, относящимися к категории, указанной в абзаце третьем пункта 1 настоящего Порядка (их представителями), в соответствующую администрацию округа согласно месту жительства таких граждан, к которым прилагаются:</w:t>
            </w:r>
          </w:p>
          <w:p w14:paraId="31417631" w14:textId="77777777" w:rsidR="007A6FAF" w:rsidRPr="008156C9" w:rsidRDefault="00DA0D0E">
            <w:pPr>
              <w:ind w:firstLine="709"/>
              <w:rPr>
                <w:szCs w:val="28"/>
              </w:rPr>
            </w:pPr>
            <w:r w:rsidRPr="008156C9">
              <w:rPr>
                <w:szCs w:val="28"/>
              </w:rPr>
              <w:t>оригиналы и копии документов, удостоверяющих личность гражданина старшего поколения и подтверждающих его место жительства на территории муниципального образования город Краснодар;</w:t>
            </w:r>
          </w:p>
          <w:p w14:paraId="376011BD" w14:textId="77777777" w:rsidR="007A6FAF" w:rsidRPr="008156C9" w:rsidRDefault="00DA0D0E">
            <w:pPr>
              <w:ind w:firstLine="709"/>
              <w:rPr>
                <w:szCs w:val="28"/>
              </w:rPr>
            </w:pPr>
            <w:r w:rsidRPr="008156C9">
              <w:rPr>
                <w:szCs w:val="28"/>
              </w:rPr>
              <w:t>оригинал и копия страхового свидетельства обязательного пенсионного страхования или Уведомления о регистрации, содержащего СНИЛС, выданного на имя гражданина старшего поколения;</w:t>
            </w:r>
          </w:p>
          <w:p w14:paraId="7B9554A0" w14:textId="77777777" w:rsidR="007A6FAF" w:rsidRPr="008156C9" w:rsidRDefault="00DA0D0E">
            <w:pPr>
              <w:ind w:firstLine="708"/>
              <w:rPr>
                <w:szCs w:val="28"/>
              </w:rPr>
            </w:pPr>
            <w:r w:rsidRPr="008156C9">
              <w:rPr>
                <w:szCs w:val="28"/>
              </w:rPr>
              <w:t>оригинал и копия Справки об участии;</w:t>
            </w:r>
          </w:p>
          <w:p w14:paraId="2ADC7D94" w14:textId="77777777" w:rsidR="007A6FAF" w:rsidRPr="008156C9" w:rsidRDefault="00DA0D0E">
            <w:pPr>
              <w:ind w:firstLine="708"/>
              <w:rPr>
                <w:szCs w:val="28"/>
              </w:rPr>
            </w:pPr>
            <w:r w:rsidRPr="008156C9">
              <w:rPr>
                <w:szCs w:val="28"/>
              </w:rPr>
              <w:lastRenderedPageBreak/>
              <w:t>оригиналы и копии документов, выданных органом ЗАГС, подтверждающих родственные отношения гражданина старшего поколения с сыном (дочерью), внуком (внучкой), являющимся(</w:t>
            </w:r>
            <w:proofErr w:type="spellStart"/>
            <w:r w:rsidRPr="008156C9">
              <w:rPr>
                <w:szCs w:val="28"/>
              </w:rPr>
              <w:t>ейся</w:t>
            </w:r>
            <w:proofErr w:type="spellEnd"/>
            <w:r w:rsidRPr="008156C9">
              <w:rPr>
                <w:szCs w:val="28"/>
              </w:rPr>
              <w:t>) участником СВО</w:t>
            </w:r>
            <w:r w:rsidRPr="008156C9">
              <w:rPr>
                <w:color w:val="22272F"/>
                <w:szCs w:val="28"/>
              </w:rPr>
              <w:t xml:space="preserve">: </w:t>
            </w:r>
            <w:r w:rsidRPr="008156C9">
              <w:rPr>
                <w:szCs w:val="28"/>
              </w:rPr>
              <w:t>свидетельство(а) (справка) о рождении, документы, подтверждающие изменение (перемену) фамилии, имени и отчества, свидетельство(а) (справки)   о заключении (расторжении) брака, свидетельство (справка) об установлении отцовства, свидетельство об усыновлении (удочерении), свидетельство (справка) о смерти или справка органа ЗАГС о подтверждении родственных отношений;</w:t>
            </w:r>
          </w:p>
          <w:p w14:paraId="67CA6F8E" w14:textId="77777777" w:rsidR="007A6FAF" w:rsidRPr="008156C9" w:rsidRDefault="00DA0D0E">
            <w:pPr>
              <w:ind w:firstLine="708"/>
              <w:rPr>
                <w:szCs w:val="28"/>
              </w:rPr>
            </w:pPr>
            <w:r w:rsidRPr="008156C9">
              <w:rPr>
                <w:szCs w:val="28"/>
              </w:rPr>
              <w:t>оригинал и копия вступившего в законную силу решения суда об установлении факта родственных отношений гражданина старшего поколения с сыном (дочерью), внуком (внучкой), являющимся(</w:t>
            </w:r>
            <w:proofErr w:type="spellStart"/>
            <w:r w:rsidRPr="008156C9">
              <w:rPr>
                <w:szCs w:val="28"/>
              </w:rPr>
              <w:t>ейся</w:t>
            </w:r>
            <w:proofErr w:type="spellEnd"/>
            <w:r w:rsidRPr="008156C9">
              <w:rPr>
                <w:szCs w:val="28"/>
              </w:rPr>
              <w:t>) участником СВО (при наличии).</w:t>
            </w:r>
          </w:p>
          <w:p w14:paraId="5C267DCA" w14:textId="77777777" w:rsidR="007A6FAF" w:rsidRPr="008156C9" w:rsidRDefault="00DA0D0E">
            <w:pPr>
              <w:ind w:firstLine="708"/>
              <w:rPr>
                <w:szCs w:val="28"/>
              </w:rPr>
            </w:pPr>
            <w:r w:rsidRPr="008156C9">
              <w:rPr>
                <w:szCs w:val="28"/>
              </w:rPr>
              <w:t>В случае если документы, указанные в абзацах пятом, шестом, настоящего подпункта, подтверждающие родственные отношения гражданина старшего поколения, выданы на территории иностранного государства, к ним должен быть приложен их нотариально удостоверенный перевод на русский язык.</w:t>
            </w:r>
          </w:p>
          <w:p w14:paraId="4BB49B1A" w14:textId="77777777" w:rsidR="007A6FAF" w:rsidRPr="008156C9" w:rsidRDefault="00DA0D0E">
            <w:pPr>
              <w:ind w:firstLine="708"/>
              <w:rPr>
                <w:szCs w:val="28"/>
              </w:rPr>
            </w:pPr>
            <w:r w:rsidRPr="008156C9">
              <w:rPr>
                <w:szCs w:val="28"/>
              </w:rPr>
              <w:t xml:space="preserve">В случае если документы, указанные в настоящем подпункте, поданы представителем гражданина старшего поколения, им предоставляется оригинал и копия документа, удостоверяющего его личность, а </w:t>
            </w:r>
            <w:r w:rsidRPr="008156C9">
              <w:rPr>
                <w:szCs w:val="28"/>
              </w:rPr>
              <w:lastRenderedPageBreak/>
              <w:t>также документ, подтверждающий полномочия представителя.</w:t>
            </w:r>
          </w:p>
          <w:p w14:paraId="6AAF23C9" w14:textId="77777777" w:rsidR="007A6FAF" w:rsidRPr="008156C9" w:rsidRDefault="007A6FAF">
            <w:pPr>
              <w:rPr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FCD313" w14:textId="77777777" w:rsidR="007A6FAF" w:rsidRPr="008156C9" w:rsidRDefault="00DA0D0E">
            <w:pPr>
              <w:ind w:firstLine="709"/>
              <w:rPr>
                <w:szCs w:val="28"/>
              </w:rPr>
            </w:pPr>
            <w:r w:rsidRPr="008156C9">
              <w:rPr>
                <w:szCs w:val="28"/>
              </w:rPr>
              <w:lastRenderedPageBreak/>
              <w:t>2) Заявлений, поданных гражданами старшего поколения, относящимися к категории, указанной в абзаце третьем пункта 1 настоящего Порядка (их представителями), в соответствующую администрацию округа согласно месту жительства таких граждан, к которым прилагаются:</w:t>
            </w:r>
          </w:p>
          <w:p w14:paraId="0D3A5FD0" w14:textId="15323C2F" w:rsidR="007A6FAF" w:rsidRPr="008156C9" w:rsidRDefault="00DA0D0E">
            <w:pPr>
              <w:ind w:firstLine="709"/>
              <w:rPr>
                <w:szCs w:val="28"/>
              </w:rPr>
            </w:pPr>
            <w:r w:rsidRPr="008156C9">
              <w:rPr>
                <w:szCs w:val="28"/>
              </w:rPr>
              <w:t>оригиналы и копии документов, удостоверяющих личность гражданина старшего поколения и подтверждающих его место жительства на территории муниципального образования город</w:t>
            </w:r>
            <w:r w:rsidR="00ED1EF7">
              <w:rPr>
                <w:szCs w:val="28"/>
              </w:rPr>
              <w:t>ской округ город</w:t>
            </w:r>
            <w:r w:rsidRPr="008156C9">
              <w:rPr>
                <w:szCs w:val="28"/>
              </w:rPr>
              <w:t xml:space="preserve"> Краснодар;</w:t>
            </w:r>
          </w:p>
          <w:p w14:paraId="137A7539" w14:textId="77777777" w:rsidR="007A6FAF" w:rsidRPr="008156C9" w:rsidRDefault="00DA0D0E">
            <w:pPr>
              <w:ind w:firstLine="709"/>
              <w:rPr>
                <w:szCs w:val="28"/>
              </w:rPr>
            </w:pPr>
            <w:r w:rsidRPr="008156C9">
              <w:rPr>
                <w:szCs w:val="28"/>
              </w:rPr>
              <w:t>оригинал и копия страхового свидетельства обязательного пенсионного страхования или Уведомления о регистрации, содержащего СНИЛС, выданного на имя гражданина старшего поколения;</w:t>
            </w:r>
          </w:p>
          <w:p w14:paraId="5BEFCA32" w14:textId="77777777" w:rsidR="007A6FAF" w:rsidRPr="008156C9" w:rsidRDefault="00DA0D0E">
            <w:pPr>
              <w:ind w:firstLine="708"/>
              <w:rPr>
                <w:szCs w:val="28"/>
              </w:rPr>
            </w:pPr>
            <w:r w:rsidRPr="008156C9">
              <w:rPr>
                <w:szCs w:val="28"/>
              </w:rPr>
              <w:t>оригинал и копия Справки об участии;</w:t>
            </w:r>
          </w:p>
          <w:p w14:paraId="192CCCBD" w14:textId="50A0359F" w:rsidR="007A6FAF" w:rsidRPr="008156C9" w:rsidRDefault="00DA0D0E">
            <w:pPr>
              <w:ind w:firstLine="708"/>
              <w:rPr>
                <w:szCs w:val="28"/>
              </w:rPr>
            </w:pPr>
            <w:r w:rsidRPr="008156C9">
              <w:rPr>
                <w:szCs w:val="28"/>
              </w:rPr>
              <w:lastRenderedPageBreak/>
              <w:t>оригиналы и копии документов, выданных органом ЗАГС, подтверждающих родственные отношения гражданина старшего поколения с сыном (дочерью), внуком (внучкой), являющимся(</w:t>
            </w:r>
            <w:proofErr w:type="spellStart"/>
            <w:r w:rsidRPr="008156C9">
              <w:rPr>
                <w:szCs w:val="28"/>
              </w:rPr>
              <w:t>ейся</w:t>
            </w:r>
            <w:proofErr w:type="spellEnd"/>
            <w:r w:rsidRPr="008156C9">
              <w:rPr>
                <w:szCs w:val="28"/>
              </w:rPr>
              <w:t>) участником СВО</w:t>
            </w:r>
            <w:r w:rsidRPr="008156C9">
              <w:rPr>
                <w:color w:val="22272F"/>
                <w:szCs w:val="28"/>
              </w:rPr>
              <w:t xml:space="preserve">: </w:t>
            </w:r>
            <w:r w:rsidRPr="008156C9">
              <w:rPr>
                <w:szCs w:val="28"/>
              </w:rPr>
              <w:t>свидетельство(а) (справка) о рождении, документы, подтверждающие изменение (перемену) фамилии, имени и отчества, свидетельство(а) (справки) о заключении (расторжении) брака, свидетельство (справка) об установлении отцовства, свидетельство об усыновлении (удочерении), свидетельство (справка) о смерти или справка органа ЗАГС о подтверждении родственных отношений;</w:t>
            </w:r>
          </w:p>
          <w:p w14:paraId="66B729B4" w14:textId="5DCC0997" w:rsidR="007A6FAF" w:rsidRPr="008156C9" w:rsidRDefault="00A373D2" w:rsidP="00A373D2">
            <w:pPr>
              <w:rPr>
                <w:szCs w:val="28"/>
              </w:rPr>
            </w:pPr>
            <w:r>
              <w:rPr>
                <w:szCs w:val="28"/>
              </w:rPr>
              <w:t xml:space="preserve">         </w:t>
            </w:r>
            <w:r w:rsidR="00DA0D0E" w:rsidRPr="008156C9">
              <w:rPr>
                <w:szCs w:val="28"/>
              </w:rPr>
              <w:t>оригинал и копия вступившего в законную силу решения суда об установлении факта родственных отношений гражданина старшего поколения с сыном (дочерью), внуком (внучкой), являющимся(</w:t>
            </w:r>
            <w:proofErr w:type="spellStart"/>
            <w:r w:rsidR="00DA0D0E" w:rsidRPr="008156C9">
              <w:rPr>
                <w:szCs w:val="28"/>
              </w:rPr>
              <w:t>ейся</w:t>
            </w:r>
            <w:proofErr w:type="spellEnd"/>
            <w:r w:rsidR="00DA0D0E" w:rsidRPr="008156C9">
              <w:rPr>
                <w:szCs w:val="28"/>
              </w:rPr>
              <w:t>) участником СВО (при наличии);</w:t>
            </w:r>
          </w:p>
          <w:p w14:paraId="1BC7BD54" w14:textId="77777777" w:rsidR="007A6FAF" w:rsidRPr="008156C9" w:rsidRDefault="00DA0D0E">
            <w:pPr>
              <w:rPr>
                <w:szCs w:val="28"/>
              </w:rPr>
            </w:pPr>
            <w:r w:rsidRPr="008156C9">
              <w:rPr>
                <w:szCs w:val="28"/>
              </w:rPr>
              <w:t xml:space="preserve">     согласие на обработку персональных данных по форме согласно приложению № 3 к настоящему Порядку.</w:t>
            </w:r>
          </w:p>
          <w:p w14:paraId="58B6F84F" w14:textId="77777777" w:rsidR="007A6FAF" w:rsidRPr="008156C9" w:rsidRDefault="00DA0D0E">
            <w:pPr>
              <w:ind w:firstLine="708"/>
              <w:rPr>
                <w:szCs w:val="28"/>
              </w:rPr>
            </w:pPr>
            <w:r w:rsidRPr="008156C9">
              <w:rPr>
                <w:szCs w:val="28"/>
              </w:rPr>
              <w:t>В случае если документы, указанные в абзацах пятом, шестом, настоящего подпункта, подтверждающие родственные отношения гражданина старшего поколения, выданы на территории иностранного государства, к ним должен быть приложен их нотариально удостоверенный перевод на русский язык.</w:t>
            </w:r>
          </w:p>
          <w:p w14:paraId="7E60E2C2" w14:textId="77777777" w:rsidR="007A6FAF" w:rsidRDefault="00DA0D0E">
            <w:pPr>
              <w:ind w:firstLine="708"/>
              <w:rPr>
                <w:szCs w:val="28"/>
              </w:rPr>
            </w:pPr>
            <w:r w:rsidRPr="008156C9">
              <w:rPr>
                <w:szCs w:val="28"/>
              </w:rPr>
              <w:t xml:space="preserve">В случае если документы, указанные в настоящем подпункте, поданы представителем гражданина </w:t>
            </w:r>
            <w:r w:rsidRPr="008156C9">
              <w:rPr>
                <w:szCs w:val="28"/>
              </w:rPr>
              <w:lastRenderedPageBreak/>
              <w:t>старшего поколения, им предоставляется оригинал и копия документа, удостоверяющего его личность, а также документ, подтверждающий полномочия представителя.</w:t>
            </w:r>
          </w:p>
          <w:p w14:paraId="17C12EC1" w14:textId="77777777" w:rsidR="0026268A" w:rsidRDefault="0026268A">
            <w:pPr>
              <w:ind w:firstLine="708"/>
              <w:rPr>
                <w:szCs w:val="28"/>
              </w:rPr>
            </w:pPr>
          </w:p>
          <w:p w14:paraId="426A8665" w14:textId="77777777" w:rsidR="0026268A" w:rsidRDefault="0026268A">
            <w:pPr>
              <w:ind w:firstLine="708"/>
              <w:rPr>
                <w:szCs w:val="28"/>
              </w:rPr>
            </w:pPr>
          </w:p>
          <w:p w14:paraId="65E83A8A" w14:textId="77777777" w:rsidR="007A6FAF" w:rsidRPr="008156C9" w:rsidRDefault="007A6FAF">
            <w:pPr>
              <w:rPr>
                <w:szCs w:val="28"/>
              </w:rPr>
            </w:pPr>
          </w:p>
        </w:tc>
      </w:tr>
      <w:tr w:rsidR="007A6FAF" w14:paraId="144773C9" w14:textId="77777777" w:rsidTr="00A373D2">
        <w:trPr>
          <w:trHeight w:val="4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D09D44" w14:textId="1F8E441C" w:rsidR="007A6FAF" w:rsidRPr="008156C9" w:rsidRDefault="00D82DCE">
            <w:pPr>
              <w:tabs>
                <w:tab w:val="center" w:pos="246"/>
              </w:tabs>
              <w:jc w:val="center"/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lastRenderedPageBreak/>
              <w:t>30</w:t>
            </w:r>
            <w:r w:rsidR="00DA0D0E" w:rsidRPr="008156C9">
              <w:rPr>
                <w:szCs w:val="28"/>
                <w:highlight w:val="white"/>
              </w:rPr>
              <w:t>.</w:t>
            </w:r>
          </w:p>
        </w:tc>
        <w:tc>
          <w:tcPr>
            <w:tcW w:w="1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2E0083" w14:textId="77777777" w:rsidR="007A6FAF" w:rsidRPr="008156C9" w:rsidRDefault="00DA0D0E">
            <w:pPr>
              <w:ind w:firstLine="709"/>
              <w:jc w:val="center"/>
              <w:rPr>
                <w:szCs w:val="28"/>
              </w:rPr>
            </w:pPr>
            <w:r w:rsidRPr="008156C9">
              <w:rPr>
                <w:szCs w:val="28"/>
              </w:rPr>
              <w:t xml:space="preserve">Абзац третий пункта 6 приложения № 35 </w:t>
            </w:r>
          </w:p>
          <w:p w14:paraId="43D66E04" w14:textId="77777777" w:rsidR="007A6FAF" w:rsidRPr="008156C9" w:rsidRDefault="007A6FAF">
            <w:pPr>
              <w:rPr>
                <w:szCs w:val="28"/>
              </w:rPr>
            </w:pPr>
          </w:p>
        </w:tc>
      </w:tr>
      <w:tr w:rsidR="007A6FAF" w14:paraId="48B21A57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31A1D1" w14:textId="77777777" w:rsidR="007A6FAF" w:rsidRPr="008156C9" w:rsidRDefault="007A6FAF">
            <w:pPr>
              <w:tabs>
                <w:tab w:val="center" w:pos="246"/>
              </w:tabs>
              <w:jc w:val="center"/>
              <w:rPr>
                <w:szCs w:val="28"/>
                <w:highlight w:val="white"/>
              </w:rPr>
            </w:pP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198074" w14:textId="77777777" w:rsidR="007A6FAF" w:rsidRPr="008156C9" w:rsidRDefault="00DA0D0E">
            <w:pPr>
              <w:rPr>
                <w:szCs w:val="28"/>
              </w:rPr>
            </w:pPr>
            <w:r w:rsidRPr="008156C9">
              <w:rPr>
                <w:szCs w:val="28"/>
              </w:rPr>
              <w:t>В случае непредставления гражданином старшего поколения (его представителем) оригиналов документов, указанных в абзацах втором – шестом подпункта 2) пункта 5 настоящего Порядка, Заявление от гражданина старшего поколения (его представителя) администрацией округа не принимается.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D43996" w14:textId="64951660" w:rsidR="007A6FAF" w:rsidRPr="008156C9" w:rsidRDefault="00DA0D0E" w:rsidP="00A373D2">
            <w:pPr>
              <w:rPr>
                <w:szCs w:val="28"/>
              </w:rPr>
            </w:pPr>
            <w:r w:rsidRPr="008156C9">
              <w:rPr>
                <w:szCs w:val="28"/>
              </w:rPr>
              <w:t xml:space="preserve">В случае непредставления гражданином старшего поколения (его представителем) оригиналов документов, указанных в абзацах втором – </w:t>
            </w:r>
            <w:r w:rsidR="002D0B95">
              <w:rPr>
                <w:szCs w:val="28"/>
              </w:rPr>
              <w:t>седьмом</w:t>
            </w:r>
            <w:r w:rsidRPr="008156C9">
              <w:rPr>
                <w:szCs w:val="28"/>
              </w:rPr>
              <w:t xml:space="preserve"> подпункта 2) пункта 5 настоящего Порядка, Заявление от гражданина старшего поколения (его представителя) администрацией округа не принимается.</w:t>
            </w:r>
          </w:p>
        </w:tc>
      </w:tr>
      <w:tr w:rsidR="007A6FAF" w14:paraId="72ABF049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A95631" w14:textId="7E30FB55" w:rsidR="007A6FAF" w:rsidRPr="008156C9" w:rsidRDefault="00DA0D0E">
            <w:pPr>
              <w:tabs>
                <w:tab w:val="center" w:pos="246"/>
              </w:tabs>
              <w:jc w:val="center"/>
              <w:rPr>
                <w:szCs w:val="28"/>
                <w:highlight w:val="white"/>
              </w:rPr>
            </w:pPr>
            <w:r w:rsidRPr="008156C9">
              <w:rPr>
                <w:szCs w:val="28"/>
                <w:highlight w:val="white"/>
              </w:rPr>
              <w:t>3</w:t>
            </w:r>
            <w:r w:rsidR="00D82DCE">
              <w:rPr>
                <w:szCs w:val="28"/>
                <w:highlight w:val="white"/>
              </w:rPr>
              <w:t>1</w:t>
            </w:r>
            <w:r w:rsidRPr="008156C9">
              <w:rPr>
                <w:szCs w:val="28"/>
                <w:highlight w:val="white"/>
              </w:rPr>
              <w:t>.</w:t>
            </w:r>
          </w:p>
        </w:tc>
        <w:tc>
          <w:tcPr>
            <w:tcW w:w="1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5C86CB" w14:textId="1EAEF238" w:rsidR="007A6FAF" w:rsidRPr="008156C9" w:rsidRDefault="00DA0D0E">
            <w:pPr>
              <w:ind w:firstLine="709"/>
              <w:jc w:val="center"/>
              <w:rPr>
                <w:szCs w:val="28"/>
              </w:rPr>
            </w:pPr>
            <w:r w:rsidRPr="008156C9">
              <w:rPr>
                <w:szCs w:val="28"/>
              </w:rPr>
              <w:t xml:space="preserve">Абзац второй пункта 7 приложения № 35 </w:t>
            </w:r>
          </w:p>
        </w:tc>
      </w:tr>
      <w:tr w:rsidR="007A6FAF" w14:paraId="0867BF66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2E18DB" w14:textId="77777777" w:rsidR="007A6FAF" w:rsidRPr="008156C9" w:rsidRDefault="007A6FAF">
            <w:pPr>
              <w:tabs>
                <w:tab w:val="center" w:pos="246"/>
              </w:tabs>
              <w:jc w:val="center"/>
              <w:rPr>
                <w:szCs w:val="28"/>
                <w:highlight w:val="white"/>
              </w:rPr>
            </w:pP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7C589D" w14:textId="77777777" w:rsidR="007A6FAF" w:rsidRPr="008156C9" w:rsidRDefault="00DA0D0E">
            <w:pPr>
              <w:rPr>
                <w:szCs w:val="28"/>
              </w:rPr>
            </w:pPr>
            <w:r w:rsidRPr="008156C9">
              <w:rPr>
                <w:szCs w:val="28"/>
              </w:rPr>
              <w:t>Администрации округов осуществляют регистрацию Ходатайств (Заявлений) и приём документов, указанных в пункте 5 настоящего Порядка, в день их представления ходатайствующим органом (гражданином старшего поколения отдельной категории или его представителем).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60245A" w14:textId="77777777" w:rsidR="007A6FAF" w:rsidRPr="008156C9" w:rsidRDefault="00DA0D0E">
            <w:pPr>
              <w:rPr>
                <w:szCs w:val="28"/>
              </w:rPr>
            </w:pPr>
            <w:r w:rsidRPr="008156C9">
              <w:rPr>
                <w:szCs w:val="28"/>
              </w:rPr>
              <w:t>Администрации округов осуществляют регистрацию Ходатайств (Заявлений) и приём документов, указанных в пункте 5 настоящего Порядка, в день их представления ходатайствующим органом (гражданином старшего поколения или его представителем).</w:t>
            </w:r>
          </w:p>
          <w:p w14:paraId="745F55B4" w14:textId="77777777" w:rsidR="007A6FAF" w:rsidRPr="008156C9" w:rsidRDefault="007A6FAF">
            <w:pPr>
              <w:rPr>
                <w:szCs w:val="28"/>
              </w:rPr>
            </w:pPr>
          </w:p>
        </w:tc>
      </w:tr>
      <w:tr w:rsidR="007A6FAF" w14:paraId="3EFF89D9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2659D7" w14:textId="4A131E2A" w:rsidR="007A6FAF" w:rsidRPr="008156C9" w:rsidRDefault="00DA0D0E">
            <w:pPr>
              <w:tabs>
                <w:tab w:val="center" w:pos="246"/>
              </w:tabs>
              <w:jc w:val="center"/>
              <w:rPr>
                <w:szCs w:val="28"/>
                <w:highlight w:val="white"/>
              </w:rPr>
            </w:pPr>
            <w:r w:rsidRPr="008156C9">
              <w:rPr>
                <w:szCs w:val="28"/>
                <w:highlight w:val="white"/>
              </w:rPr>
              <w:t>3</w:t>
            </w:r>
            <w:r w:rsidR="00D82DCE">
              <w:rPr>
                <w:szCs w:val="28"/>
                <w:highlight w:val="white"/>
              </w:rPr>
              <w:t>2</w:t>
            </w:r>
            <w:r w:rsidRPr="008156C9">
              <w:rPr>
                <w:szCs w:val="28"/>
                <w:highlight w:val="white"/>
              </w:rPr>
              <w:t>.</w:t>
            </w:r>
          </w:p>
        </w:tc>
        <w:tc>
          <w:tcPr>
            <w:tcW w:w="1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0D86F7" w14:textId="46885F47" w:rsidR="007A6FAF" w:rsidRPr="008156C9" w:rsidRDefault="00DA0D0E" w:rsidP="00A373D2">
            <w:pPr>
              <w:ind w:firstLine="709"/>
              <w:jc w:val="center"/>
              <w:rPr>
                <w:szCs w:val="28"/>
              </w:rPr>
            </w:pPr>
            <w:r w:rsidRPr="008156C9">
              <w:rPr>
                <w:szCs w:val="28"/>
              </w:rPr>
              <w:t xml:space="preserve">Абзац второй пункта 9 приложения № 35 </w:t>
            </w:r>
          </w:p>
        </w:tc>
      </w:tr>
      <w:tr w:rsidR="007A6FAF" w14:paraId="32EF6526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5814AF" w14:textId="77777777" w:rsidR="007A6FAF" w:rsidRPr="008156C9" w:rsidRDefault="007A6FAF">
            <w:pPr>
              <w:tabs>
                <w:tab w:val="center" w:pos="246"/>
              </w:tabs>
              <w:jc w:val="center"/>
              <w:rPr>
                <w:szCs w:val="28"/>
                <w:highlight w:val="white"/>
              </w:rPr>
            </w:pP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1E6906" w14:textId="77777777" w:rsidR="007A6FAF" w:rsidRPr="008156C9" w:rsidRDefault="00DA0D0E">
            <w:pPr>
              <w:rPr>
                <w:szCs w:val="28"/>
              </w:rPr>
            </w:pPr>
            <w:r w:rsidRPr="008156C9">
              <w:rPr>
                <w:szCs w:val="28"/>
              </w:rPr>
              <w:t>Уведомления о возможности предоставления дополнительной меры и включения в Заявку должны содержать дату заезда, а также обязательство гражданина старшего поколения о предоставлении им в управление копии и оригинала Справки в срок не позднее 7 рабочих дней до дня заезда, указанного в таком уведомлении.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AFD0F0" w14:textId="77777777" w:rsidR="007A6FAF" w:rsidRPr="008156C9" w:rsidRDefault="00DA0D0E">
            <w:pPr>
              <w:rPr>
                <w:szCs w:val="28"/>
              </w:rPr>
            </w:pPr>
            <w:r w:rsidRPr="008156C9">
              <w:rPr>
                <w:szCs w:val="28"/>
              </w:rPr>
              <w:t>Уведомления о возможности предоставления дополнительной меры и включения в Заявку должны содержать дату заезда, а также обязательство гражданина старшего поколения о предоставлении им в управление копии и оригинала Справки в срок не позднее одного рабочего дня до дня заезда, указанного в таком уведомлении.</w:t>
            </w:r>
          </w:p>
        </w:tc>
      </w:tr>
      <w:tr w:rsidR="007A6FAF" w14:paraId="3EBA9BB5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08341B" w14:textId="73D90B27" w:rsidR="007A6FAF" w:rsidRPr="008156C9" w:rsidRDefault="00DA0D0E">
            <w:pPr>
              <w:tabs>
                <w:tab w:val="center" w:pos="246"/>
              </w:tabs>
              <w:jc w:val="center"/>
              <w:rPr>
                <w:szCs w:val="28"/>
                <w:highlight w:val="white"/>
              </w:rPr>
            </w:pPr>
            <w:r w:rsidRPr="008156C9">
              <w:rPr>
                <w:szCs w:val="28"/>
                <w:highlight w:val="white"/>
              </w:rPr>
              <w:lastRenderedPageBreak/>
              <w:t>3</w:t>
            </w:r>
            <w:r w:rsidR="00D82DCE">
              <w:rPr>
                <w:szCs w:val="28"/>
                <w:highlight w:val="white"/>
              </w:rPr>
              <w:t>3</w:t>
            </w:r>
            <w:r w:rsidRPr="008156C9">
              <w:rPr>
                <w:szCs w:val="28"/>
                <w:highlight w:val="white"/>
              </w:rPr>
              <w:t>.</w:t>
            </w:r>
          </w:p>
        </w:tc>
        <w:tc>
          <w:tcPr>
            <w:tcW w:w="1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D1D3E3" w14:textId="78BC110A" w:rsidR="007A6FAF" w:rsidRPr="008156C9" w:rsidRDefault="00DA0D0E" w:rsidP="00A373D2">
            <w:pPr>
              <w:ind w:firstLine="709"/>
              <w:jc w:val="center"/>
              <w:rPr>
                <w:szCs w:val="28"/>
              </w:rPr>
            </w:pPr>
            <w:r w:rsidRPr="008156C9">
              <w:rPr>
                <w:szCs w:val="28"/>
              </w:rPr>
              <w:t xml:space="preserve">Подпункт 4) пункта 10 приложения № 35 </w:t>
            </w:r>
          </w:p>
        </w:tc>
      </w:tr>
      <w:tr w:rsidR="007A6FAF" w14:paraId="6262CB3D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F44C58" w14:textId="77777777" w:rsidR="007A6FAF" w:rsidRPr="008156C9" w:rsidRDefault="007A6FAF">
            <w:pPr>
              <w:tabs>
                <w:tab w:val="center" w:pos="246"/>
              </w:tabs>
              <w:jc w:val="center"/>
              <w:rPr>
                <w:szCs w:val="28"/>
                <w:highlight w:val="white"/>
              </w:rPr>
            </w:pP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217A6D" w14:textId="77777777" w:rsidR="007A6FAF" w:rsidRPr="008156C9" w:rsidRDefault="00DA0D0E">
            <w:pPr>
              <w:rPr>
                <w:szCs w:val="28"/>
              </w:rPr>
            </w:pPr>
            <w:r w:rsidRPr="008156C9">
              <w:rPr>
                <w:szCs w:val="28"/>
              </w:rPr>
              <w:t>4) предоставление гражданину старшего поколения отдельной категории в текущем, предыдущем годах дополнительной меры или дополнительной меры в виде организации отдыха и оздоровления на Черноморском побережье</w:t>
            </w:r>
            <w:r w:rsidRPr="008156C9">
              <w:rPr>
                <w:spacing w:val="-6"/>
                <w:szCs w:val="28"/>
              </w:rPr>
              <w:t>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6272C1" w14:textId="77777777" w:rsidR="007A6FAF" w:rsidRPr="008156C9" w:rsidRDefault="00DA0D0E">
            <w:pPr>
              <w:rPr>
                <w:szCs w:val="28"/>
              </w:rPr>
            </w:pPr>
            <w:r w:rsidRPr="008156C9">
              <w:rPr>
                <w:szCs w:val="28"/>
              </w:rPr>
              <w:t>4) предоставление гражданину старшего поколения в текущем, предыдущем годах дополнительной меры или дополнительной меры в виде организации отдыха и оздоровления на Черноморском побережье</w:t>
            </w:r>
            <w:r w:rsidRPr="008156C9">
              <w:rPr>
                <w:spacing w:val="-6"/>
                <w:szCs w:val="28"/>
              </w:rPr>
              <w:t>.</w:t>
            </w:r>
          </w:p>
          <w:p w14:paraId="40D910B5" w14:textId="77777777" w:rsidR="007A6FAF" w:rsidRPr="008156C9" w:rsidRDefault="007A6FAF">
            <w:pPr>
              <w:rPr>
                <w:szCs w:val="28"/>
              </w:rPr>
            </w:pPr>
          </w:p>
        </w:tc>
      </w:tr>
      <w:tr w:rsidR="007A6FAF" w14:paraId="02E9A4EB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1BDB0D" w14:textId="222DA479" w:rsidR="007A6FAF" w:rsidRPr="008156C9" w:rsidRDefault="00DA0D0E">
            <w:pPr>
              <w:tabs>
                <w:tab w:val="center" w:pos="246"/>
              </w:tabs>
              <w:jc w:val="center"/>
              <w:rPr>
                <w:szCs w:val="28"/>
                <w:highlight w:val="white"/>
              </w:rPr>
            </w:pPr>
            <w:r w:rsidRPr="008156C9">
              <w:rPr>
                <w:szCs w:val="28"/>
                <w:highlight w:val="white"/>
              </w:rPr>
              <w:t>3</w:t>
            </w:r>
            <w:r w:rsidR="00D82DCE">
              <w:rPr>
                <w:szCs w:val="28"/>
                <w:highlight w:val="white"/>
              </w:rPr>
              <w:t>4</w:t>
            </w:r>
            <w:r w:rsidRPr="008156C9">
              <w:rPr>
                <w:szCs w:val="28"/>
                <w:highlight w:val="white"/>
              </w:rPr>
              <w:t>.</w:t>
            </w:r>
          </w:p>
        </w:tc>
        <w:tc>
          <w:tcPr>
            <w:tcW w:w="1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70D009" w14:textId="61E69C33" w:rsidR="007A6FAF" w:rsidRPr="008156C9" w:rsidRDefault="00DA0D0E" w:rsidP="00A373D2">
            <w:pPr>
              <w:ind w:firstLine="709"/>
              <w:jc w:val="center"/>
              <w:rPr>
                <w:szCs w:val="28"/>
              </w:rPr>
            </w:pPr>
            <w:r w:rsidRPr="008156C9">
              <w:rPr>
                <w:szCs w:val="28"/>
              </w:rPr>
              <w:t>Абзац второй пункта 13 приложения № 35</w:t>
            </w:r>
          </w:p>
        </w:tc>
      </w:tr>
      <w:tr w:rsidR="007A6FAF" w14:paraId="2E0F2258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686EF6" w14:textId="77777777" w:rsidR="007A6FAF" w:rsidRPr="008156C9" w:rsidRDefault="007A6FAF">
            <w:pPr>
              <w:tabs>
                <w:tab w:val="center" w:pos="246"/>
              </w:tabs>
              <w:jc w:val="center"/>
              <w:rPr>
                <w:szCs w:val="28"/>
                <w:highlight w:val="white"/>
              </w:rPr>
            </w:pP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75C36C" w14:textId="77777777" w:rsidR="007A6FAF" w:rsidRPr="008156C9" w:rsidRDefault="00DA0D0E">
            <w:pPr>
              <w:rPr>
                <w:szCs w:val="28"/>
              </w:rPr>
            </w:pPr>
            <w:r w:rsidRPr="008156C9">
              <w:rPr>
                <w:szCs w:val="28"/>
              </w:rPr>
              <w:t>Управление на основании Заявок и представленных гражданами старшего поколения копий Справок формирует Список, который утверждается начальником управления не позднее 7 рабочих дней до дня предоставления дополнительной меры таким гражданам.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C148B5" w14:textId="67033C32" w:rsidR="007A6FAF" w:rsidRPr="008156C9" w:rsidRDefault="00DA0D0E" w:rsidP="00A373D2">
            <w:pPr>
              <w:rPr>
                <w:szCs w:val="28"/>
              </w:rPr>
            </w:pPr>
            <w:r w:rsidRPr="008156C9">
              <w:rPr>
                <w:szCs w:val="28"/>
              </w:rPr>
              <w:t>Управление на основании Заявок и представленных гражданами старшего поколения копий Справок формирует Список, который утверждается начальником управления не позднее одного рабочего дня до дня предоставления дополнительной меры таким гражданам.</w:t>
            </w:r>
          </w:p>
        </w:tc>
      </w:tr>
      <w:tr w:rsidR="007A6FAF" w14:paraId="527B4D7C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A5549A" w14:textId="709B8DAB" w:rsidR="007A6FAF" w:rsidRPr="008156C9" w:rsidRDefault="00DA0D0E">
            <w:pPr>
              <w:tabs>
                <w:tab w:val="center" w:pos="246"/>
              </w:tabs>
              <w:jc w:val="center"/>
              <w:rPr>
                <w:szCs w:val="28"/>
                <w:highlight w:val="white"/>
              </w:rPr>
            </w:pPr>
            <w:r w:rsidRPr="008156C9">
              <w:rPr>
                <w:szCs w:val="28"/>
                <w:highlight w:val="white"/>
              </w:rPr>
              <w:t>3</w:t>
            </w:r>
            <w:r w:rsidR="00D82DCE">
              <w:rPr>
                <w:szCs w:val="28"/>
                <w:highlight w:val="white"/>
              </w:rPr>
              <w:t>5</w:t>
            </w:r>
            <w:r w:rsidRPr="008156C9">
              <w:rPr>
                <w:szCs w:val="28"/>
                <w:highlight w:val="white"/>
              </w:rPr>
              <w:t>.</w:t>
            </w:r>
          </w:p>
        </w:tc>
        <w:tc>
          <w:tcPr>
            <w:tcW w:w="1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FAC598" w14:textId="02294B0B" w:rsidR="007A6FAF" w:rsidRPr="008156C9" w:rsidRDefault="00DA0D0E" w:rsidP="00A373D2">
            <w:pPr>
              <w:ind w:firstLine="709"/>
              <w:jc w:val="center"/>
              <w:rPr>
                <w:szCs w:val="28"/>
              </w:rPr>
            </w:pPr>
            <w:r w:rsidRPr="008156C9">
              <w:rPr>
                <w:szCs w:val="28"/>
              </w:rPr>
              <w:t xml:space="preserve">Абзац третий пункта 13 приложения № 35 </w:t>
            </w:r>
          </w:p>
        </w:tc>
      </w:tr>
      <w:tr w:rsidR="007A6FAF" w14:paraId="7C743EED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5862CA" w14:textId="77777777" w:rsidR="007A6FAF" w:rsidRPr="008156C9" w:rsidRDefault="007A6FAF">
            <w:pPr>
              <w:tabs>
                <w:tab w:val="center" w:pos="246"/>
              </w:tabs>
              <w:jc w:val="center"/>
              <w:rPr>
                <w:szCs w:val="28"/>
                <w:highlight w:val="white"/>
              </w:rPr>
            </w:pP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D2C9EE" w14:textId="5CD6DA8C" w:rsidR="007A6FAF" w:rsidRPr="008156C9" w:rsidRDefault="00DA0D0E">
            <w:pPr>
              <w:rPr>
                <w:spacing w:val="-6"/>
                <w:szCs w:val="28"/>
              </w:rPr>
            </w:pPr>
            <w:r w:rsidRPr="008156C9">
              <w:rPr>
                <w:szCs w:val="28"/>
              </w:rPr>
              <w:t>В случае непредставления гражданином старшего поколения оригинала и копии Справки в управление в срок, указанный в уведомлении о возможности предоставления дополнительной меры и включения в Заявку, управление принимает решение об отказе в предоставлении дополнительной меры в форме письменного уведомления, направляемого гражданину старшего поколения способом, указанным в Ходатайстве (Заявлении) в срок не позднее 7 рабочих дней до дня предполагаемого заезда</w:t>
            </w:r>
            <w:r w:rsidRPr="008156C9">
              <w:rPr>
                <w:spacing w:val="-6"/>
                <w:szCs w:val="28"/>
              </w:rPr>
              <w:t>.</w:t>
            </w:r>
          </w:p>
          <w:p w14:paraId="1D99948B" w14:textId="77777777" w:rsidR="007A6FAF" w:rsidRPr="008156C9" w:rsidRDefault="007A6FAF">
            <w:pPr>
              <w:rPr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E44D3F" w14:textId="79EEEC1E" w:rsidR="007A6FAF" w:rsidRPr="008156C9" w:rsidRDefault="00DA0D0E">
            <w:pPr>
              <w:rPr>
                <w:szCs w:val="28"/>
              </w:rPr>
            </w:pPr>
            <w:r w:rsidRPr="008156C9">
              <w:rPr>
                <w:szCs w:val="28"/>
              </w:rPr>
              <w:t>В случае непредставления гражданином старшего поколения оригинала и копии Справки в управление в срок, указанный в уведомлении о возможности предоставления дополнительной меры и включения в Заявку, управление принимает решение об отказе в предоставлении дополнительной меры в форме письменного уведомления, направляемого гражданину старшего поколения способом, указанным в Ходатайстве (Заявлении) в срок не позднее одного рабочего дня до дня предполагаемого заезда</w:t>
            </w:r>
            <w:r w:rsidRPr="008156C9">
              <w:rPr>
                <w:spacing w:val="-6"/>
                <w:szCs w:val="28"/>
              </w:rPr>
              <w:t xml:space="preserve">, </w:t>
            </w:r>
            <w:r w:rsidRPr="008156C9">
              <w:rPr>
                <w:szCs w:val="28"/>
              </w:rPr>
              <w:t>и дополнительно информирует гражданина старшего поколения о принятом решении по номеру телефона, указанному в Ходатайстве (Заявлении).</w:t>
            </w:r>
          </w:p>
        </w:tc>
      </w:tr>
      <w:tr w:rsidR="007A6FAF" w14:paraId="7B166BDD" w14:textId="77777777" w:rsidTr="008156C9">
        <w:trPr>
          <w:trHeight w:val="5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9F1086" w14:textId="281EF6B2" w:rsidR="007A6FAF" w:rsidRPr="008156C9" w:rsidRDefault="00DA0D0E">
            <w:pPr>
              <w:tabs>
                <w:tab w:val="center" w:pos="246"/>
              </w:tabs>
              <w:jc w:val="center"/>
              <w:rPr>
                <w:szCs w:val="28"/>
                <w:highlight w:val="white"/>
              </w:rPr>
            </w:pPr>
            <w:r w:rsidRPr="008156C9">
              <w:rPr>
                <w:szCs w:val="28"/>
                <w:highlight w:val="white"/>
              </w:rPr>
              <w:t>3</w:t>
            </w:r>
            <w:r w:rsidR="00D82DCE">
              <w:rPr>
                <w:szCs w:val="28"/>
                <w:highlight w:val="white"/>
              </w:rPr>
              <w:t>6</w:t>
            </w:r>
            <w:r w:rsidRPr="008156C9">
              <w:rPr>
                <w:szCs w:val="28"/>
                <w:highlight w:val="white"/>
              </w:rPr>
              <w:t>.</w:t>
            </w: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49930F" w14:textId="5DE53960" w:rsidR="007A6FAF" w:rsidRPr="008156C9" w:rsidRDefault="00DA0D0E">
            <w:pPr>
              <w:rPr>
                <w:szCs w:val="28"/>
              </w:rPr>
            </w:pPr>
            <w:r w:rsidRPr="008156C9">
              <w:rPr>
                <w:szCs w:val="28"/>
              </w:rPr>
              <w:t xml:space="preserve">Приложение № 1 к приложению № 4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9B90FF" w14:textId="77777777" w:rsidR="007A6FAF" w:rsidRPr="008156C9" w:rsidRDefault="00DA0D0E">
            <w:pPr>
              <w:rPr>
                <w:szCs w:val="28"/>
              </w:rPr>
            </w:pPr>
            <w:r w:rsidRPr="008156C9">
              <w:rPr>
                <w:szCs w:val="28"/>
              </w:rPr>
              <w:t xml:space="preserve">Приложение № 1 к приложению № 4 </w:t>
            </w:r>
          </w:p>
        </w:tc>
      </w:tr>
      <w:tr w:rsidR="007A6FAF" w14:paraId="26B6DC2C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34E656" w14:textId="3B9DA26D" w:rsidR="007A6FAF" w:rsidRPr="008156C9" w:rsidRDefault="00DA0D0E">
            <w:pPr>
              <w:tabs>
                <w:tab w:val="center" w:pos="246"/>
              </w:tabs>
              <w:jc w:val="center"/>
              <w:rPr>
                <w:szCs w:val="28"/>
                <w:highlight w:val="white"/>
              </w:rPr>
            </w:pPr>
            <w:r w:rsidRPr="008156C9">
              <w:rPr>
                <w:szCs w:val="28"/>
                <w:highlight w:val="white"/>
              </w:rPr>
              <w:lastRenderedPageBreak/>
              <w:t>3</w:t>
            </w:r>
            <w:r w:rsidR="00D82DCE">
              <w:rPr>
                <w:szCs w:val="28"/>
                <w:highlight w:val="white"/>
              </w:rPr>
              <w:t>7</w:t>
            </w:r>
            <w:r w:rsidRPr="008156C9">
              <w:rPr>
                <w:szCs w:val="28"/>
                <w:highlight w:val="white"/>
              </w:rPr>
              <w:t>.</w:t>
            </w: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753E31" w14:textId="3DD70918" w:rsidR="007A6FAF" w:rsidRPr="008156C9" w:rsidRDefault="00DA0D0E">
            <w:pPr>
              <w:rPr>
                <w:szCs w:val="28"/>
              </w:rPr>
            </w:pPr>
            <w:r w:rsidRPr="008156C9">
              <w:rPr>
                <w:szCs w:val="28"/>
              </w:rPr>
              <w:t xml:space="preserve">Приложение № 2 к приложению № 4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DFCC8B" w14:textId="77777777" w:rsidR="007A6FAF" w:rsidRPr="008156C9" w:rsidRDefault="00DA0D0E">
            <w:pPr>
              <w:rPr>
                <w:szCs w:val="28"/>
              </w:rPr>
            </w:pPr>
            <w:r w:rsidRPr="008156C9">
              <w:rPr>
                <w:szCs w:val="28"/>
              </w:rPr>
              <w:t xml:space="preserve">Приложение № 2 к приложению № 4 </w:t>
            </w:r>
          </w:p>
        </w:tc>
      </w:tr>
      <w:tr w:rsidR="007A6FAF" w14:paraId="798CA2EE" w14:textId="77777777" w:rsidTr="008156C9">
        <w:trPr>
          <w:trHeight w:val="5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293835" w14:textId="546C5DC0" w:rsidR="007A6FAF" w:rsidRPr="008156C9" w:rsidRDefault="00DA0D0E">
            <w:pPr>
              <w:tabs>
                <w:tab w:val="center" w:pos="246"/>
              </w:tabs>
              <w:jc w:val="center"/>
              <w:rPr>
                <w:szCs w:val="28"/>
                <w:highlight w:val="white"/>
              </w:rPr>
            </w:pPr>
            <w:r w:rsidRPr="008156C9">
              <w:rPr>
                <w:szCs w:val="28"/>
                <w:highlight w:val="white"/>
              </w:rPr>
              <w:t>3</w:t>
            </w:r>
            <w:r w:rsidR="00D82DCE">
              <w:rPr>
                <w:szCs w:val="28"/>
                <w:highlight w:val="white"/>
              </w:rPr>
              <w:t>8</w:t>
            </w:r>
            <w:r w:rsidRPr="008156C9">
              <w:rPr>
                <w:szCs w:val="28"/>
                <w:highlight w:val="white"/>
              </w:rPr>
              <w:t>.</w:t>
            </w: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5E3A3F" w14:textId="7D84A2CD" w:rsidR="007A6FAF" w:rsidRPr="008156C9" w:rsidRDefault="00DA0D0E">
            <w:pPr>
              <w:rPr>
                <w:szCs w:val="28"/>
              </w:rPr>
            </w:pPr>
            <w:r w:rsidRPr="008156C9">
              <w:rPr>
                <w:szCs w:val="28"/>
              </w:rPr>
              <w:t>Приложение № 3 к приложению № 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ED596E" w14:textId="59688458" w:rsidR="007A6FAF" w:rsidRPr="008156C9" w:rsidRDefault="00DA0D0E">
            <w:pPr>
              <w:rPr>
                <w:szCs w:val="28"/>
              </w:rPr>
            </w:pPr>
            <w:r w:rsidRPr="008156C9">
              <w:rPr>
                <w:szCs w:val="28"/>
              </w:rPr>
              <w:t>Приложение № 3 к приложению № 4</w:t>
            </w:r>
          </w:p>
        </w:tc>
      </w:tr>
      <w:tr w:rsidR="007A6FAF" w14:paraId="23524F36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5379BA" w14:textId="54F04B23" w:rsidR="007A6FAF" w:rsidRPr="008156C9" w:rsidRDefault="00DA0D0E">
            <w:pPr>
              <w:tabs>
                <w:tab w:val="center" w:pos="246"/>
              </w:tabs>
              <w:jc w:val="center"/>
              <w:rPr>
                <w:szCs w:val="28"/>
                <w:highlight w:val="white"/>
              </w:rPr>
            </w:pPr>
            <w:r w:rsidRPr="008156C9">
              <w:rPr>
                <w:szCs w:val="28"/>
                <w:highlight w:val="white"/>
              </w:rPr>
              <w:t>3</w:t>
            </w:r>
            <w:r w:rsidR="00D82DCE">
              <w:rPr>
                <w:szCs w:val="28"/>
                <w:highlight w:val="white"/>
              </w:rPr>
              <w:t>9</w:t>
            </w:r>
            <w:r w:rsidRPr="008156C9">
              <w:rPr>
                <w:szCs w:val="28"/>
                <w:highlight w:val="white"/>
              </w:rPr>
              <w:t>.</w:t>
            </w: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719263" w14:textId="64667E71" w:rsidR="007A6FAF" w:rsidRPr="008156C9" w:rsidRDefault="00DA0D0E">
            <w:pPr>
              <w:rPr>
                <w:szCs w:val="28"/>
              </w:rPr>
            </w:pPr>
            <w:r w:rsidRPr="008156C9">
              <w:rPr>
                <w:szCs w:val="28"/>
              </w:rPr>
              <w:t>Приложение № 2 к приложению № 5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09B430" w14:textId="19A9F784" w:rsidR="007A6FAF" w:rsidRPr="008156C9" w:rsidRDefault="00DA0D0E">
            <w:pPr>
              <w:rPr>
                <w:szCs w:val="28"/>
              </w:rPr>
            </w:pPr>
            <w:r w:rsidRPr="008156C9">
              <w:rPr>
                <w:szCs w:val="28"/>
              </w:rPr>
              <w:t>Приложение № 2 к приложению № 5</w:t>
            </w:r>
          </w:p>
        </w:tc>
      </w:tr>
      <w:tr w:rsidR="007A6FAF" w14:paraId="40DEA6BC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B57FD1" w14:textId="2667C6AA" w:rsidR="007A6FAF" w:rsidRPr="008156C9" w:rsidRDefault="00D82DCE">
            <w:pPr>
              <w:tabs>
                <w:tab w:val="center" w:pos="246"/>
              </w:tabs>
              <w:jc w:val="center"/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>40</w:t>
            </w:r>
            <w:r w:rsidR="00DA0D0E" w:rsidRPr="008156C9">
              <w:rPr>
                <w:szCs w:val="28"/>
                <w:highlight w:val="white"/>
              </w:rPr>
              <w:t>.</w:t>
            </w: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F54D6A" w14:textId="4B0DAB83" w:rsidR="007A6FAF" w:rsidRPr="008156C9" w:rsidRDefault="00DA0D0E">
            <w:pPr>
              <w:rPr>
                <w:szCs w:val="28"/>
              </w:rPr>
            </w:pPr>
            <w:r w:rsidRPr="008156C9">
              <w:rPr>
                <w:szCs w:val="28"/>
              </w:rPr>
              <w:t>Приложение № 3 к приложению № 5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A7C933" w14:textId="28894ABC" w:rsidR="007A6FAF" w:rsidRPr="008156C9" w:rsidRDefault="00DA0D0E">
            <w:pPr>
              <w:rPr>
                <w:szCs w:val="28"/>
              </w:rPr>
            </w:pPr>
            <w:r w:rsidRPr="008156C9">
              <w:rPr>
                <w:szCs w:val="28"/>
              </w:rPr>
              <w:t>Приложение № 3 к приложению № 5</w:t>
            </w:r>
          </w:p>
        </w:tc>
      </w:tr>
      <w:tr w:rsidR="007A6FAF" w14:paraId="4371C6CF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AF41DB" w14:textId="27049C84" w:rsidR="007A6FAF" w:rsidRPr="008156C9" w:rsidRDefault="00DA0D0E">
            <w:pPr>
              <w:tabs>
                <w:tab w:val="center" w:pos="246"/>
              </w:tabs>
              <w:jc w:val="center"/>
              <w:rPr>
                <w:szCs w:val="28"/>
                <w:highlight w:val="white"/>
              </w:rPr>
            </w:pPr>
            <w:r w:rsidRPr="008156C9">
              <w:rPr>
                <w:szCs w:val="28"/>
                <w:highlight w:val="white"/>
              </w:rPr>
              <w:t>4</w:t>
            </w:r>
            <w:r w:rsidR="00D82DCE">
              <w:rPr>
                <w:szCs w:val="28"/>
                <w:highlight w:val="white"/>
              </w:rPr>
              <w:t>1</w:t>
            </w:r>
            <w:r w:rsidRPr="008156C9">
              <w:rPr>
                <w:szCs w:val="28"/>
                <w:highlight w:val="white"/>
              </w:rPr>
              <w:t>.</w:t>
            </w: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7E33F1" w14:textId="6679A118" w:rsidR="007A6FAF" w:rsidRPr="008156C9" w:rsidRDefault="00DA0D0E">
            <w:pPr>
              <w:widowControl w:val="0"/>
              <w:rPr>
                <w:szCs w:val="28"/>
              </w:rPr>
            </w:pPr>
            <w:r w:rsidRPr="008156C9">
              <w:rPr>
                <w:szCs w:val="28"/>
              </w:rPr>
              <w:t>Приложение № 4 к приложению № 5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9B8609" w14:textId="3604E896" w:rsidR="007A6FAF" w:rsidRPr="008156C9" w:rsidRDefault="00DA0D0E">
            <w:pPr>
              <w:rPr>
                <w:szCs w:val="28"/>
              </w:rPr>
            </w:pPr>
            <w:r w:rsidRPr="008156C9">
              <w:rPr>
                <w:szCs w:val="28"/>
              </w:rPr>
              <w:t>Приложение № 4 к приложению № 5</w:t>
            </w:r>
          </w:p>
        </w:tc>
      </w:tr>
      <w:tr w:rsidR="007A6FAF" w14:paraId="3CDDCFC8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E4CE3C" w14:textId="37216B2F" w:rsidR="007A6FAF" w:rsidRPr="008156C9" w:rsidRDefault="00DA0D0E">
            <w:pPr>
              <w:tabs>
                <w:tab w:val="center" w:pos="246"/>
              </w:tabs>
              <w:jc w:val="center"/>
              <w:rPr>
                <w:szCs w:val="28"/>
                <w:highlight w:val="white"/>
              </w:rPr>
            </w:pPr>
            <w:r w:rsidRPr="008156C9">
              <w:rPr>
                <w:szCs w:val="28"/>
                <w:highlight w:val="white"/>
              </w:rPr>
              <w:t>4</w:t>
            </w:r>
            <w:r w:rsidR="00D82DCE">
              <w:rPr>
                <w:szCs w:val="28"/>
                <w:highlight w:val="white"/>
              </w:rPr>
              <w:t>2</w:t>
            </w:r>
            <w:r w:rsidRPr="008156C9">
              <w:rPr>
                <w:szCs w:val="28"/>
                <w:highlight w:val="white"/>
              </w:rPr>
              <w:t>.</w:t>
            </w: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C8C83D" w14:textId="6326141F" w:rsidR="007A6FAF" w:rsidRPr="008156C9" w:rsidRDefault="00DA0D0E">
            <w:pPr>
              <w:rPr>
                <w:szCs w:val="28"/>
              </w:rPr>
            </w:pPr>
            <w:r w:rsidRPr="008156C9">
              <w:rPr>
                <w:szCs w:val="28"/>
              </w:rPr>
              <w:t>Приложение № 2 к приложению № 35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B68A1F" w14:textId="4643FD93" w:rsidR="007A6FAF" w:rsidRPr="008156C9" w:rsidRDefault="00DA0D0E">
            <w:pPr>
              <w:rPr>
                <w:szCs w:val="28"/>
              </w:rPr>
            </w:pPr>
            <w:r w:rsidRPr="008156C9">
              <w:rPr>
                <w:szCs w:val="28"/>
              </w:rPr>
              <w:t xml:space="preserve">Приложение № 2 к приложению </w:t>
            </w:r>
            <w:r w:rsidR="008156C9">
              <w:rPr>
                <w:szCs w:val="28"/>
              </w:rPr>
              <w:t>№</w:t>
            </w:r>
            <w:r w:rsidRPr="008156C9">
              <w:rPr>
                <w:szCs w:val="28"/>
              </w:rPr>
              <w:t xml:space="preserve"> 35</w:t>
            </w:r>
          </w:p>
        </w:tc>
      </w:tr>
      <w:tr w:rsidR="007A6FAF" w14:paraId="455B0A37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7903B3" w14:textId="2E754594" w:rsidR="007A6FAF" w:rsidRPr="008156C9" w:rsidRDefault="00DA0D0E">
            <w:pPr>
              <w:tabs>
                <w:tab w:val="center" w:pos="246"/>
              </w:tabs>
              <w:jc w:val="center"/>
              <w:rPr>
                <w:szCs w:val="28"/>
                <w:highlight w:val="white"/>
              </w:rPr>
            </w:pPr>
            <w:r w:rsidRPr="008156C9">
              <w:rPr>
                <w:szCs w:val="28"/>
                <w:highlight w:val="white"/>
              </w:rPr>
              <w:t>4</w:t>
            </w:r>
            <w:r w:rsidR="00D82DCE">
              <w:rPr>
                <w:szCs w:val="28"/>
                <w:highlight w:val="white"/>
              </w:rPr>
              <w:t>3</w:t>
            </w:r>
            <w:r w:rsidRPr="008156C9">
              <w:rPr>
                <w:szCs w:val="28"/>
                <w:highlight w:val="white"/>
              </w:rPr>
              <w:t>.</w:t>
            </w: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8FADE9" w14:textId="46DED383" w:rsidR="007A6FAF" w:rsidRPr="008156C9" w:rsidRDefault="00DA0D0E">
            <w:pPr>
              <w:rPr>
                <w:szCs w:val="28"/>
              </w:rPr>
            </w:pPr>
            <w:r w:rsidRPr="008156C9">
              <w:rPr>
                <w:szCs w:val="28"/>
              </w:rPr>
              <w:t>Приложение № 3 к приложению № 35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0FB337" w14:textId="3963D45B" w:rsidR="007A6FAF" w:rsidRPr="008156C9" w:rsidRDefault="00DA0D0E">
            <w:pPr>
              <w:rPr>
                <w:szCs w:val="28"/>
              </w:rPr>
            </w:pPr>
            <w:r w:rsidRPr="008156C9">
              <w:rPr>
                <w:szCs w:val="28"/>
              </w:rPr>
              <w:t>Приложение № 3 к приложению № 35</w:t>
            </w:r>
          </w:p>
        </w:tc>
      </w:tr>
      <w:tr w:rsidR="007A6FAF" w14:paraId="3D979BAB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A3B386" w14:textId="322E0C84" w:rsidR="007A6FAF" w:rsidRPr="008156C9" w:rsidRDefault="00DA0D0E">
            <w:pPr>
              <w:tabs>
                <w:tab w:val="center" w:pos="246"/>
              </w:tabs>
              <w:jc w:val="center"/>
              <w:rPr>
                <w:szCs w:val="28"/>
                <w:highlight w:val="white"/>
              </w:rPr>
            </w:pPr>
            <w:r w:rsidRPr="008156C9">
              <w:rPr>
                <w:szCs w:val="28"/>
                <w:highlight w:val="white"/>
              </w:rPr>
              <w:t>4</w:t>
            </w:r>
            <w:r w:rsidR="00D82DCE">
              <w:rPr>
                <w:szCs w:val="28"/>
                <w:highlight w:val="white"/>
              </w:rPr>
              <w:t>4</w:t>
            </w:r>
            <w:r w:rsidRPr="008156C9">
              <w:rPr>
                <w:szCs w:val="28"/>
                <w:highlight w:val="white"/>
              </w:rPr>
              <w:t>.</w:t>
            </w: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2B09D3" w14:textId="6D6511CB" w:rsidR="007A6FAF" w:rsidRPr="008156C9" w:rsidRDefault="00DA0D0E">
            <w:pPr>
              <w:rPr>
                <w:szCs w:val="28"/>
              </w:rPr>
            </w:pPr>
            <w:r w:rsidRPr="008156C9">
              <w:rPr>
                <w:szCs w:val="28"/>
              </w:rPr>
              <w:t>Приложение № 4 к приложению № 35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24BDF2" w14:textId="45D68CBC" w:rsidR="007A6FAF" w:rsidRPr="008156C9" w:rsidRDefault="00DA0D0E">
            <w:pPr>
              <w:rPr>
                <w:szCs w:val="28"/>
              </w:rPr>
            </w:pPr>
            <w:r w:rsidRPr="008156C9">
              <w:rPr>
                <w:szCs w:val="28"/>
              </w:rPr>
              <w:t>Приложение № 4 к приложению № 35</w:t>
            </w:r>
          </w:p>
        </w:tc>
      </w:tr>
      <w:tr w:rsidR="007A6FAF" w14:paraId="34F5320E" w14:textId="77777777" w:rsidTr="008156C9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455230" w14:textId="77777777" w:rsidR="007A6FAF" w:rsidRPr="008156C9" w:rsidRDefault="00DA0D0E">
            <w:pPr>
              <w:tabs>
                <w:tab w:val="center" w:pos="246"/>
              </w:tabs>
              <w:jc w:val="center"/>
              <w:rPr>
                <w:szCs w:val="28"/>
                <w:highlight w:val="white"/>
              </w:rPr>
            </w:pPr>
            <w:r w:rsidRPr="008156C9">
              <w:rPr>
                <w:szCs w:val="28"/>
                <w:highlight w:val="white"/>
              </w:rPr>
              <w:t>45.</w:t>
            </w:r>
          </w:p>
        </w:tc>
        <w:tc>
          <w:tcPr>
            <w:tcW w:w="6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6EFBDE" w14:textId="77777777" w:rsidR="007A6FAF" w:rsidRPr="008156C9" w:rsidRDefault="00DA0D0E">
            <w:pPr>
              <w:rPr>
                <w:szCs w:val="28"/>
              </w:rPr>
            </w:pPr>
            <w:r w:rsidRPr="008156C9">
              <w:rPr>
                <w:szCs w:val="28"/>
              </w:rPr>
              <w:t xml:space="preserve">Приложение № 37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C13403" w14:textId="5CB5C73D" w:rsidR="007A6FAF" w:rsidRPr="008156C9" w:rsidRDefault="00DA0D0E">
            <w:pPr>
              <w:rPr>
                <w:szCs w:val="28"/>
              </w:rPr>
            </w:pPr>
            <w:r w:rsidRPr="008156C9">
              <w:rPr>
                <w:szCs w:val="28"/>
              </w:rPr>
              <w:t>Признать утратившим силу</w:t>
            </w:r>
          </w:p>
        </w:tc>
      </w:tr>
    </w:tbl>
    <w:p w14:paraId="22309B75" w14:textId="77777777" w:rsidR="008156C9" w:rsidRDefault="008156C9">
      <w:pPr>
        <w:ind w:right="-314"/>
      </w:pPr>
    </w:p>
    <w:p w14:paraId="0CF69B61" w14:textId="77777777" w:rsidR="00DA0D0E" w:rsidRDefault="00DA0D0E">
      <w:pPr>
        <w:ind w:right="-314"/>
      </w:pPr>
    </w:p>
    <w:p w14:paraId="60127386" w14:textId="77777777" w:rsidR="00DA0D0E" w:rsidRDefault="00DA0D0E">
      <w:pPr>
        <w:ind w:right="-314"/>
      </w:pPr>
    </w:p>
    <w:p w14:paraId="371B9AF8" w14:textId="77777777" w:rsidR="00DA0D0E" w:rsidRDefault="00DA0D0E">
      <w:pPr>
        <w:ind w:right="-314"/>
      </w:pPr>
    </w:p>
    <w:p w14:paraId="70C1CACF" w14:textId="77777777" w:rsidR="00DA0D0E" w:rsidRDefault="00DA0D0E">
      <w:pPr>
        <w:ind w:right="-314"/>
      </w:pPr>
    </w:p>
    <w:p w14:paraId="511683B4" w14:textId="77777777" w:rsidR="00DA0D0E" w:rsidRDefault="00DA0D0E">
      <w:pPr>
        <w:ind w:right="-314"/>
      </w:pPr>
    </w:p>
    <w:p w14:paraId="77B7E7F0" w14:textId="77777777" w:rsidR="00DA0D0E" w:rsidRDefault="00DA0D0E">
      <w:pPr>
        <w:ind w:right="-314"/>
      </w:pPr>
    </w:p>
    <w:p w14:paraId="50967232" w14:textId="77777777" w:rsidR="00D82DCE" w:rsidRDefault="00D82DCE">
      <w:pPr>
        <w:ind w:right="-314"/>
      </w:pPr>
    </w:p>
    <w:p w14:paraId="5CA1BD8B" w14:textId="77777777" w:rsidR="00DA0D0E" w:rsidRDefault="00DA0D0E">
      <w:pPr>
        <w:ind w:right="-314"/>
      </w:pPr>
    </w:p>
    <w:p w14:paraId="0D4DB4D7" w14:textId="77777777" w:rsidR="00DA0D0E" w:rsidRDefault="00DA0D0E">
      <w:pPr>
        <w:ind w:right="-314"/>
      </w:pPr>
    </w:p>
    <w:p w14:paraId="0ACF860D" w14:textId="77777777" w:rsidR="00A373D2" w:rsidRDefault="00A373D2">
      <w:pPr>
        <w:ind w:right="-314"/>
      </w:pPr>
    </w:p>
    <w:p w14:paraId="479B8933" w14:textId="77777777" w:rsidR="00A373D2" w:rsidRDefault="00A373D2">
      <w:pPr>
        <w:ind w:right="-314"/>
      </w:pPr>
    </w:p>
    <w:p w14:paraId="60B6BD96" w14:textId="77777777" w:rsidR="00321AA0" w:rsidRDefault="00321AA0">
      <w:pPr>
        <w:ind w:right="-314"/>
      </w:pPr>
    </w:p>
    <w:p w14:paraId="1A99158B" w14:textId="1EB52D2F" w:rsidR="00321AA0" w:rsidRDefault="00321AA0">
      <w:pPr>
        <w:ind w:right="-314"/>
      </w:pPr>
    </w:p>
    <w:p w14:paraId="5D623650" w14:textId="77777777" w:rsidR="0026268A" w:rsidRDefault="0026268A">
      <w:pPr>
        <w:ind w:right="-314"/>
      </w:pPr>
    </w:p>
    <w:p w14:paraId="44604C25" w14:textId="77777777" w:rsidR="0026268A" w:rsidRDefault="0026268A">
      <w:pPr>
        <w:ind w:right="-314"/>
      </w:pPr>
    </w:p>
    <w:p w14:paraId="28C689F5" w14:textId="77777777" w:rsidR="0026268A" w:rsidRDefault="0026268A">
      <w:pPr>
        <w:ind w:right="-314"/>
      </w:pPr>
    </w:p>
    <w:p w14:paraId="237B8954" w14:textId="77777777" w:rsidR="0026268A" w:rsidRDefault="0026268A">
      <w:pPr>
        <w:ind w:right="-314"/>
      </w:pPr>
    </w:p>
    <w:p w14:paraId="7BCC12E6" w14:textId="77777777" w:rsidR="0026268A" w:rsidRDefault="0026268A">
      <w:pPr>
        <w:ind w:right="-314"/>
      </w:pPr>
    </w:p>
    <w:p w14:paraId="55341D44" w14:textId="1DD74156" w:rsidR="00321AA0" w:rsidRDefault="00321AA0">
      <w:pPr>
        <w:ind w:right="-314"/>
      </w:pPr>
      <w:proofErr w:type="spellStart"/>
      <w:r>
        <w:t>М.С.Тихоненко</w:t>
      </w:r>
      <w:proofErr w:type="spellEnd"/>
    </w:p>
    <w:p w14:paraId="06480B73" w14:textId="4D35C0C1" w:rsidR="007A6FAF" w:rsidRDefault="00DA0D0E">
      <w:pPr>
        <w:ind w:right="-314"/>
      </w:pPr>
      <w:proofErr w:type="spellStart"/>
      <w:r>
        <w:t>С.В.Попова</w:t>
      </w:r>
      <w:proofErr w:type="spellEnd"/>
    </w:p>
    <w:p w14:paraId="14EBF0E1" w14:textId="77777777" w:rsidR="007A6FAF" w:rsidRDefault="00DA0D0E">
      <w:pPr>
        <w:ind w:right="-314"/>
      </w:pPr>
      <w:r>
        <w:t>2156152</w:t>
      </w:r>
    </w:p>
    <w:sectPr w:rsidR="007A6FAF">
      <w:headerReference w:type="default" r:id="rId8"/>
      <w:pgSz w:w="16838" w:h="11906" w:orient="landscape"/>
      <w:pgMar w:top="1531" w:right="1103" w:bottom="851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321BD" w14:textId="77777777" w:rsidR="00DA0D0E" w:rsidRDefault="00DA0D0E">
      <w:r>
        <w:separator/>
      </w:r>
    </w:p>
  </w:endnote>
  <w:endnote w:type="continuationSeparator" w:id="0">
    <w:p w14:paraId="36577EA2" w14:textId="77777777" w:rsidR="00DA0D0E" w:rsidRDefault="00DA0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81516" w14:textId="77777777" w:rsidR="00DA0D0E" w:rsidRDefault="00DA0D0E">
      <w:r>
        <w:separator/>
      </w:r>
    </w:p>
  </w:footnote>
  <w:footnote w:type="continuationSeparator" w:id="0">
    <w:p w14:paraId="0A6B6AAF" w14:textId="77777777" w:rsidR="00DA0D0E" w:rsidRDefault="00DA0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96786" w14:textId="77777777" w:rsidR="007A6FAF" w:rsidRDefault="00DA0D0E">
    <w:pPr>
      <w:pStyle w:val="af0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6FAF"/>
    <w:rsid w:val="000C4BC0"/>
    <w:rsid w:val="000D3653"/>
    <w:rsid w:val="0026268A"/>
    <w:rsid w:val="00272AD7"/>
    <w:rsid w:val="002D0B95"/>
    <w:rsid w:val="00321AA0"/>
    <w:rsid w:val="00344613"/>
    <w:rsid w:val="004E4F3D"/>
    <w:rsid w:val="00505944"/>
    <w:rsid w:val="006630B1"/>
    <w:rsid w:val="007A6FAF"/>
    <w:rsid w:val="008156C9"/>
    <w:rsid w:val="008A7557"/>
    <w:rsid w:val="008B1F83"/>
    <w:rsid w:val="00A373D2"/>
    <w:rsid w:val="00AE22CB"/>
    <w:rsid w:val="00B3371B"/>
    <w:rsid w:val="00D82DCE"/>
    <w:rsid w:val="00DA0D0E"/>
    <w:rsid w:val="00ED1EF7"/>
    <w:rsid w:val="00F66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629E4"/>
  <w15:docId w15:val="{BEE4D973-67A9-4486-9F2B-B30F222A5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320" w:after="200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customStyle="1" w:styleId="12">
    <w:name w:val="Обычный1"/>
    <w:link w:val="13"/>
    <w:rPr>
      <w:rFonts w:ascii="Times New Roman" w:hAnsi="Times New Roman"/>
      <w:sz w:val="28"/>
    </w:rPr>
  </w:style>
  <w:style w:type="character" w:customStyle="1" w:styleId="13">
    <w:name w:val="Обычный1"/>
    <w:link w:val="12"/>
    <w:rPr>
      <w:rFonts w:ascii="Times New Roman" w:hAnsi="Times New Roman"/>
      <w:sz w:val="28"/>
    </w:rPr>
  </w:style>
  <w:style w:type="paragraph" w:styleId="21">
    <w:name w:val="toc 2"/>
    <w:basedOn w:val="a"/>
    <w:next w:val="a"/>
    <w:link w:val="22"/>
    <w:uiPriority w:val="39"/>
    <w:pPr>
      <w:spacing w:after="57"/>
      <w:ind w:left="283"/>
    </w:pPr>
  </w:style>
  <w:style w:type="character" w:customStyle="1" w:styleId="22">
    <w:name w:val="Оглавление 2 Знак"/>
    <w:basedOn w:val="1"/>
    <w:link w:val="21"/>
    <w:rPr>
      <w:rFonts w:ascii="Times New Roman" w:hAnsi="Times New Roman"/>
      <w:sz w:val="28"/>
    </w:rPr>
  </w:style>
  <w:style w:type="paragraph" w:customStyle="1" w:styleId="Heading7Char">
    <w:name w:val="Heading 7 Char"/>
    <w:basedOn w:val="14"/>
    <w:link w:val="Heading7Char0"/>
    <w:rPr>
      <w:rFonts w:ascii="Arial" w:hAnsi="Arial"/>
      <w:b/>
      <w:i/>
    </w:rPr>
  </w:style>
  <w:style w:type="character" w:customStyle="1" w:styleId="Heading7Char0">
    <w:name w:val="Heading 7 Char"/>
    <w:basedOn w:val="15"/>
    <w:link w:val="Heading7Char"/>
    <w:rPr>
      <w:rFonts w:ascii="Arial" w:hAnsi="Arial"/>
      <w:b/>
      <w:i/>
    </w:rPr>
  </w:style>
  <w:style w:type="paragraph" w:styleId="41">
    <w:name w:val="toc 4"/>
    <w:basedOn w:val="a"/>
    <w:next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"/>
    <w:link w:val="41"/>
    <w:rPr>
      <w:rFonts w:ascii="Times New Roman" w:hAnsi="Times New Roman"/>
      <w:sz w:val="28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  <w:sz w:val="22"/>
    </w:rPr>
  </w:style>
  <w:style w:type="paragraph" w:customStyle="1" w:styleId="16">
    <w:name w:val="Обычный1"/>
    <w:link w:val="17"/>
    <w:rPr>
      <w:rFonts w:ascii="Times New Roman" w:hAnsi="Times New Roman"/>
      <w:sz w:val="28"/>
    </w:rPr>
  </w:style>
  <w:style w:type="character" w:customStyle="1" w:styleId="17">
    <w:name w:val="Обычный1"/>
    <w:link w:val="16"/>
    <w:rPr>
      <w:rFonts w:ascii="Times New Roman" w:hAnsi="Times New Roman"/>
      <w:sz w:val="28"/>
    </w:rPr>
  </w:style>
  <w:style w:type="paragraph" w:styleId="61">
    <w:name w:val="toc 6"/>
    <w:basedOn w:val="a"/>
    <w:next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"/>
    <w:link w:val="61"/>
    <w:rPr>
      <w:rFonts w:ascii="Times New Roman" w:hAnsi="Times New Roman"/>
      <w:sz w:val="28"/>
    </w:rPr>
  </w:style>
  <w:style w:type="paragraph" w:styleId="71">
    <w:name w:val="toc 7"/>
    <w:basedOn w:val="a"/>
    <w:next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"/>
    <w:link w:val="71"/>
    <w:rPr>
      <w:rFonts w:ascii="Times New Roman" w:hAnsi="Times New Roman"/>
      <w:sz w:val="28"/>
    </w:rPr>
  </w:style>
  <w:style w:type="paragraph" w:customStyle="1" w:styleId="31">
    <w:name w:val="Основной шрифт абзаца3"/>
    <w:link w:val="32"/>
  </w:style>
  <w:style w:type="character" w:customStyle="1" w:styleId="32">
    <w:name w:val="Основной шрифт абзаца3"/>
    <w:link w:val="31"/>
  </w:style>
  <w:style w:type="paragraph" w:customStyle="1" w:styleId="18">
    <w:name w:val="Обычный1"/>
    <w:link w:val="19"/>
    <w:rPr>
      <w:rFonts w:ascii="Times New Roman" w:hAnsi="Times New Roman"/>
      <w:sz w:val="28"/>
    </w:rPr>
  </w:style>
  <w:style w:type="character" w:customStyle="1" w:styleId="19">
    <w:name w:val="Обычный1"/>
    <w:link w:val="18"/>
    <w:rPr>
      <w:rFonts w:ascii="Times New Roman" w:hAnsi="Times New Roman"/>
      <w:sz w:val="28"/>
    </w:rPr>
  </w:style>
  <w:style w:type="paragraph" w:styleId="a3">
    <w:name w:val="No Spacing"/>
    <w:link w:val="a4"/>
    <w:pPr>
      <w:spacing w:after="0" w:line="240" w:lineRule="auto"/>
    </w:pPr>
  </w:style>
  <w:style w:type="character" w:customStyle="1" w:styleId="a4">
    <w:name w:val="Без интервала Знак"/>
    <w:link w:val="a3"/>
  </w:style>
  <w:style w:type="paragraph" w:customStyle="1" w:styleId="33">
    <w:name w:val="Гиперссылка3"/>
    <w:link w:val="34"/>
    <w:rPr>
      <w:color w:val="0000FF"/>
      <w:u w:val="single"/>
    </w:rPr>
  </w:style>
  <w:style w:type="character" w:customStyle="1" w:styleId="34">
    <w:name w:val="Гиперссылка3"/>
    <w:link w:val="33"/>
    <w:rPr>
      <w:color w:val="0000FF"/>
      <w:u w:val="single"/>
    </w:rPr>
  </w:style>
  <w:style w:type="paragraph" w:customStyle="1" w:styleId="IntenseQuoteChar">
    <w:name w:val="Intense Quote Char"/>
    <w:link w:val="IntenseQuoteChar0"/>
    <w:rPr>
      <w:i/>
    </w:rPr>
  </w:style>
  <w:style w:type="character" w:customStyle="1" w:styleId="IntenseQuoteChar0">
    <w:name w:val="Intense Quote Char"/>
    <w:link w:val="IntenseQuoteChar"/>
    <w:rPr>
      <w:i/>
    </w:rPr>
  </w:style>
  <w:style w:type="paragraph" w:styleId="a5">
    <w:name w:val="table of figures"/>
    <w:basedOn w:val="a"/>
    <w:next w:val="a"/>
    <w:link w:val="a6"/>
  </w:style>
  <w:style w:type="character" w:customStyle="1" w:styleId="a6">
    <w:name w:val="Перечень рисунков Знак"/>
    <w:basedOn w:val="1"/>
    <w:link w:val="a5"/>
    <w:rPr>
      <w:rFonts w:ascii="Times New Roman" w:hAnsi="Times New Roman"/>
      <w:sz w:val="28"/>
    </w:rPr>
  </w:style>
  <w:style w:type="paragraph" w:customStyle="1" w:styleId="Heading9Char">
    <w:name w:val="Heading 9 Char"/>
    <w:basedOn w:val="14"/>
    <w:link w:val="Heading9Char0"/>
    <w:rPr>
      <w:rFonts w:ascii="Arial" w:hAnsi="Arial"/>
      <w:i/>
      <w:sz w:val="21"/>
    </w:rPr>
  </w:style>
  <w:style w:type="character" w:customStyle="1" w:styleId="Heading9Char0">
    <w:name w:val="Heading 9 Char"/>
    <w:basedOn w:val="15"/>
    <w:link w:val="Heading9Char"/>
    <w:rPr>
      <w:rFonts w:ascii="Arial" w:hAnsi="Arial"/>
      <w:i/>
      <w:sz w:val="21"/>
    </w:rPr>
  </w:style>
  <w:style w:type="paragraph" w:customStyle="1" w:styleId="Endnote">
    <w:name w:val="Endnote"/>
    <w:basedOn w:val="a"/>
    <w:link w:val="Endnote0"/>
    <w:rPr>
      <w:sz w:val="20"/>
    </w:rPr>
  </w:style>
  <w:style w:type="character" w:customStyle="1" w:styleId="Endnote0">
    <w:name w:val="Endnote"/>
    <w:basedOn w:val="1"/>
    <w:link w:val="Endnote"/>
    <w:rPr>
      <w:rFonts w:ascii="Times New Roman" w:hAnsi="Times New Roman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sz w:val="30"/>
    </w:rPr>
  </w:style>
  <w:style w:type="paragraph" w:customStyle="1" w:styleId="23">
    <w:name w:val="Гиперссылка2"/>
    <w:link w:val="24"/>
    <w:rPr>
      <w:color w:val="0000FF"/>
      <w:u w:val="single"/>
    </w:rPr>
  </w:style>
  <w:style w:type="character" w:customStyle="1" w:styleId="24">
    <w:name w:val="Гиперссылка2"/>
    <w:link w:val="23"/>
    <w:rPr>
      <w:color w:val="0000FF"/>
      <w:u w:val="single"/>
    </w:rPr>
  </w:style>
  <w:style w:type="paragraph" w:customStyle="1" w:styleId="FootnoteTextChar">
    <w:name w:val="Footnote Text Char"/>
    <w:link w:val="FootnoteTextChar0"/>
    <w:rPr>
      <w:sz w:val="18"/>
    </w:rPr>
  </w:style>
  <w:style w:type="character" w:customStyle="1" w:styleId="FootnoteTextChar0">
    <w:name w:val="Footnote Text Char"/>
    <w:link w:val="FootnoteTextChar"/>
    <w:rPr>
      <w:sz w:val="18"/>
    </w:rPr>
  </w:style>
  <w:style w:type="paragraph" w:styleId="a7">
    <w:name w:val="footer"/>
    <w:basedOn w:val="a"/>
    <w:link w:val="a8"/>
    <w:pPr>
      <w:tabs>
        <w:tab w:val="center" w:pos="7143"/>
        <w:tab w:val="right" w:pos="14287"/>
      </w:tabs>
    </w:pPr>
  </w:style>
  <w:style w:type="character" w:customStyle="1" w:styleId="a8">
    <w:name w:val="Нижний колонтитул Знак"/>
    <w:basedOn w:val="1"/>
    <w:link w:val="a7"/>
    <w:rPr>
      <w:rFonts w:ascii="Times New Roman" w:hAnsi="Times New Roman"/>
      <w:sz w:val="28"/>
    </w:rPr>
  </w:style>
  <w:style w:type="paragraph" w:customStyle="1" w:styleId="Heading3Char">
    <w:name w:val="Heading 3 Char"/>
    <w:basedOn w:val="14"/>
    <w:link w:val="Heading3Char0"/>
    <w:rPr>
      <w:rFonts w:ascii="Arial" w:hAnsi="Arial"/>
      <w:sz w:val="30"/>
    </w:rPr>
  </w:style>
  <w:style w:type="character" w:customStyle="1" w:styleId="Heading3Char0">
    <w:name w:val="Heading 3 Char"/>
    <w:basedOn w:val="15"/>
    <w:link w:val="Heading3Char"/>
    <w:rPr>
      <w:rFonts w:ascii="Arial" w:hAnsi="Arial"/>
      <w:sz w:val="30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sz w:val="21"/>
    </w:rPr>
  </w:style>
  <w:style w:type="paragraph" w:customStyle="1" w:styleId="Heading8Char">
    <w:name w:val="Heading 8 Char"/>
    <w:basedOn w:val="14"/>
    <w:link w:val="Heading8Char0"/>
    <w:rPr>
      <w:rFonts w:ascii="Arial" w:hAnsi="Arial"/>
      <w:i/>
    </w:rPr>
  </w:style>
  <w:style w:type="character" w:customStyle="1" w:styleId="Heading8Char0">
    <w:name w:val="Heading 8 Char"/>
    <w:basedOn w:val="15"/>
    <w:link w:val="Heading8Char"/>
    <w:rPr>
      <w:rFonts w:ascii="Arial" w:hAnsi="Arial"/>
      <w:i/>
    </w:rPr>
  </w:style>
  <w:style w:type="paragraph" w:styleId="a9">
    <w:name w:val="TOC Heading"/>
    <w:link w:val="aa"/>
  </w:style>
  <w:style w:type="character" w:customStyle="1" w:styleId="aa">
    <w:name w:val="Заголовок оглавления Знак"/>
    <w:link w:val="a9"/>
  </w:style>
  <w:style w:type="paragraph" w:customStyle="1" w:styleId="Heading2Char">
    <w:name w:val="Heading 2 Char"/>
    <w:basedOn w:val="14"/>
    <w:link w:val="Heading2Char0"/>
    <w:rPr>
      <w:rFonts w:ascii="Arial" w:hAnsi="Arial"/>
      <w:sz w:val="34"/>
    </w:rPr>
  </w:style>
  <w:style w:type="character" w:customStyle="1" w:styleId="Heading2Char0">
    <w:name w:val="Heading 2 Char"/>
    <w:basedOn w:val="15"/>
    <w:link w:val="Heading2Char"/>
    <w:rPr>
      <w:rFonts w:ascii="Arial" w:hAnsi="Arial"/>
      <w:sz w:val="34"/>
    </w:rPr>
  </w:style>
  <w:style w:type="paragraph" w:customStyle="1" w:styleId="43">
    <w:name w:val="Гиперссылка4"/>
    <w:link w:val="44"/>
    <w:rPr>
      <w:color w:val="0000FF"/>
      <w:u w:val="single"/>
    </w:rPr>
  </w:style>
  <w:style w:type="character" w:customStyle="1" w:styleId="44">
    <w:name w:val="Гиперссылка4"/>
    <w:link w:val="43"/>
    <w:rPr>
      <w:color w:val="0000FF"/>
      <w:u w:val="single"/>
    </w:rPr>
  </w:style>
  <w:style w:type="paragraph" w:styleId="ab">
    <w:name w:val="List Paragraph"/>
    <w:basedOn w:val="a"/>
    <w:link w:val="ac"/>
    <w:pPr>
      <w:ind w:left="720"/>
      <w:contextualSpacing/>
    </w:pPr>
  </w:style>
  <w:style w:type="character" w:customStyle="1" w:styleId="ac">
    <w:name w:val="Абзац списка Знак"/>
    <w:basedOn w:val="1"/>
    <w:link w:val="ab"/>
    <w:rPr>
      <w:rFonts w:ascii="Times New Roman" w:hAnsi="Times New Roman"/>
      <w:sz w:val="28"/>
    </w:rPr>
  </w:style>
  <w:style w:type="paragraph" w:customStyle="1" w:styleId="Heading5Char">
    <w:name w:val="Heading 5 Char"/>
    <w:basedOn w:val="14"/>
    <w:link w:val="Heading5Char0"/>
    <w:rPr>
      <w:rFonts w:ascii="Arial" w:hAnsi="Arial"/>
      <w:b/>
      <w:sz w:val="24"/>
    </w:rPr>
  </w:style>
  <w:style w:type="character" w:customStyle="1" w:styleId="Heading5Char0">
    <w:name w:val="Heading 5 Char"/>
    <w:basedOn w:val="15"/>
    <w:link w:val="Heading5Char"/>
    <w:rPr>
      <w:rFonts w:ascii="Arial" w:hAnsi="Arial"/>
      <w:b/>
      <w:sz w:val="24"/>
    </w:rPr>
  </w:style>
  <w:style w:type="paragraph" w:customStyle="1" w:styleId="1a">
    <w:name w:val="Гиперссылка1"/>
    <w:link w:val="1b"/>
    <w:rPr>
      <w:color w:val="0000FF"/>
      <w:u w:val="single"/>
    </w:rPr>
  </w:style>
  <w:style w:type="character" w:customStyle="1" w:styleId="1b">
    <w:name w:val="Гиперссылка1"/>
    <w:link w:val="1a"/>
    <w:rPr>
      <w:color w:val="0000FF"/>
      <w:u w:val="single"/>
    </w:rPr>
  </w:style>
  <w:style w:type="paragraph" w:customStyle="1" w:styleId="1c">
    <w:name w:val="Основной шрифт абзаца1"/>
  </w:style>
  <w:style w:type="paragraph" w:customStyle="1" w:styleId="45">
    <w:name w:val="Основной шрифт абзаца4"/>
    <w:link w:val="46"/>
  </w:style>
  <w:style w:type="character" w:customStyle="1" w:styleId="46">
    <w:name w:val="Основной шрифт абзаца4"/>
    <w:link w:val="45"/>
  </w:style>
  <w:style w:type="paragraph" w:customStyle="1" w:styleId="Heading6Char">
    <w:name w:val="Heading 6 Char"/>
    <w:basedOn w:val="14"/>
    <w:link w:val="Heading6Char0"/>
    <w:rPr>
      <w:rFonts w:ascii="Arial" w:hAnsi="Arial"/>
      <w:b/>
    </w:rPr>
  </w:style>
  <w:style w:type="character" w:customStyle="1" w:styleId="Heading6Char0">
    <w:name w:val="Heading 6 Char"/>
    <w:basedOn w:val="15"/>
    <w:link w:val="Heading6Char"/>
    <w:rPr>
      <w:rFonts w:ascii="Arial" w:hAnsi="Arial"/>
      <w:b/>
    </w:rPr>
  </w:style>
  <w:style w:type="paragraph" w:customStyle="1" w:styleId="1d">
    <w:name w:val="Обычный1"/>
    <w:link w:val="1e"/>
    <w:rPr>
      <w:rFonts w:ascii="Times New Roman" w:hAnsi="Times New Roman"/>
      <w:sz w:val="28"/>
    </w:rPr>
  </w:style>
  <w:style w:type="character" w:customStyle="1" w:styleId="1e">
    <w:name w:val="Обычный1"/>
    <w:link w:val="1d"/>
    <w:rPr>
      <w:rFonts w:ascii="Times New Roman" w:hAnsi="Times New Roman"/>
      <w:sz w:val="28"/>
    </w:rPr>
  </w:style>
  <w:style w:type="paragraph" w:styleId="35">
    <w:name w:val="toc 3"/>
    <w:basedOn w:val="a"/>
    <w:next w:val="a"/>
    <w:link w:val="36"/>
    <w:uiPriority w:val="39"/>
    <w:pPr>
      <w:spacing w:after="57"/>
      <w:ind w:left="567"/>
    </w:pPr>
  </w:style>
  <w:style w:type="character" w:customStyle="1" w:styleId="36">
    <w:name w:val="Оглавление 3 Знак"/>
    <w:basedOn w:val="1"/>
    <w:link w:val="35"/>
    <w:rPr>
      <w:rFonts w:ascii="Times New Roman" w:hAnsi="Times New Roman"/>
      <w:sz w:val="28"/>
    </w:rPr>
  </w:style>
  <w:style w:type="paragraph" w:customStyle="1" w:styleId="SubtitleChar">
    <w:name w:val="Subtitle Char"/>
    <w:basedOn w:val="14"/>
    <w:link w:val="SubtitleChar0"/>
    <w:rPr>
      <w:sz w:val="24"/>
    </w:rPr>
  </w:style>
  <w:style w:type="character" w:customStyle="1" w:styleId="SubtitleChar0">
    <w:name w:val="Subtitle Char"/>
    <w:basedOn w:val="15"/>
    <w:link w:val="SubtitleChar"/>
    <w:rPr>
      <w:sz w:val="24"/>
    </w:rPr>
  </w:style>
  <w:style w:type="paragraph" w:customStyle="1" w:styleId="37">
    <w:name w:val="Гиперссылка3"/>
    <w:link w:val="38"/>
    <w:rPr>
      <w:color w:val="0000FF"/>
      <w:u w:val="single"/>
    </w:rPr>
  </w:style>
  <w:style w:type="character" w:customStyle="1" w:styleId="38">
    <w:name w:val="Гиперссылка3"/>
    <w:link w:val="37"/>
    <w:rPr>
      <w:color w:val="0000FF"/>
      <w:u w:val="single"/>
    </w:rPr>
  </w:style>
  <w:style w:type="paragraph" w:customStyle="1" w:styleId="1f">
    <w:name w:val="Обычный1"/>
    <w:link w:val="1f0"/>
    <w:rPr>
      <w:rFonts w:ascii="Times New Roman" w:hAnsi="Times New Roman"/>
      <w:sz w:val="28"/>
    </w:rPr>
  </w:style>
  <w:style w:type="character" w:customStyle="1" w:styleId="1f0">
    <w:name w:val="Обычный1"/>
    <w:link w:val="1f"/>
    <w:rPr>
      <w:rFonts w:ascii="Times New Roman" w:hAnsi="Times New Roman"/>
      <w:sz w:val="28"/>
    </w:rPr>
  </w:style>
  <w:style w:type="paragraph" w:customStyle="1" w:styleId="Heading1Char">
    <w:name w:val="Heading 1 Char"/>
    <w:basedOn w:val="14"/>
    <w:link w:val="Heading1Char0"/>
    <w:rPr>
      <w:rFonts w:ascii="Arial" w:hAnsi="Arial"/>
      <w:sz w:val="40"/>
    </w:rPr>
  </w:style>
  <w:style w:type="character" w:customStyle="1" w:styleId="Heading1Char0">
    <w:name w:val="Heading 1 Char"/>
    <w:basedOn w:val="15"/>
    <w:link w:val="Heading1Char"/>
    <w:rPr>
      <w:rFonts w:ascii="Arial" w:hAnsi="Arial"/>
      <w:sz w:val="40"/>
    </w:rPr>
  </w:style>
  <w:style w:type="paragraph" w:customStyle="1" w:styleId="CaptionChar">
    <w:name w:val="Caption Char"/>
    <w:link w:val="CaptionChar0"/>
  </w:style>
  <w:style w:type="character" w:customStyle="1" w:styleId="CaptionChar0">
    <w:name w:val="Caption Char"/>
    <w:link w:val="CaptionChar"/>
  </w:style>
  <w:style w:type="paragraph" w:customStyle="1" w:styleId="EndnoteTextChar">
    <w:name w:val="Endnote Text Char"/>
    <w:link w:val="EndnoteTextChar0"/>
    <w:rPr>
      <w:sz w:val="20"/>
    </w:rPr>
  </w:style>
  <w:style w:type="character" w:customStyle="1" w:styleId="EndnoteTextChar0">
    <w:name w:val="Endnote Text Char"/>
    <w:link w:val="EndnoteTextChar"/>
    <w:rPr>
      <w:sz w:val="20"/>
    </w:rPr>
  </w:style>
  <w:style w:type="character" w:customStyle="1" w:styleId="50">
    <w:name w:val="Заголовок 5 Знак"/>
    <w:basedOn w:val="1"/>
    <w:link w:val="5"/>
    <w:rPr>
      <w:rFonts w:ascii="Arial" w:hAnsi="Arial"/>
      <w:b/>
      <w:sz w:val="2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8"/>
    </w:rPr>
  </w:style>
  <w:style w:type="paragraph" w:customStyle="1" w:styleId="25">
    <w:name w:val="Основной шрифт абзаца2"/>
    <w:link w:val="26"/>
  </w:style>
  <w:style w:type="character" w:customStyle="1" w:styleId="26">
    <w:name w:val="Основной шрифт абзаца2"/>
    <w:link w:val="25"/>
  </w:style>
  <w:style w:type="paragraph" w:customStyle="1" w:styleId="1f1">
    <w:name w:val="Обычный1"/>
    <w:link w:val="1f2"/>
    <w:rPr>
      <w:rFonts w:ascii="Times New Roman" w:hAnsi="Times New Roman"/>
      <w:sz w:val="28"/>
    </w:rPr>
  </w:style>
  <w:style w:type="character" w:customStyle="1" w:styleId="1f2">
    <w:name w:val="Обычный1"/>
    <w:link w:val="1f1"/>
    <w:rPr>
      <w:rFonts w:ascii="Times New Roman" w:hAnsi="Times New Roman"/>
      <w:sz w:val="28"/>
    </w:rPr>
  </w:style>
  <w:style w:type="paragraph" w:styleId="ad">
    <w:name w:val="caption"/>
    <w:basedOn w:val="a"/>
    <w:next w:val="a"/>
    <w:link w:val="ae"/>
    <w:pPr>
      <w:spacing w:line="276" w:lineRule="auto"/>
    </w:pPr>
    <w:rPr>
      <w:b/>
      <w:color w:val="4F81BD" w:themeColor="accent1"/>
      <w:sz w:val="18"/>
    </w:rPr>
  </w:style>
  <w:style w:type="character" w:customStyle="1" w:styleId="ae">
    <w:name w:val="Название объекта Знак"/>
    <w:basedOn w:val="1"/>
    <w:link w:val="ad"/>
    <w:rPr>
      <w:rFonts w:ascii="Times New Roman" w:hAnsi="Times New Roman"/>
      <w:b/>
      <w:color w:val="4F81BD" w:themeColor="accent1"/>
      <w:sz w:val="18"/>
    </w:rPr>
  </w:style>
  <w:style w:type="paragraph" w:customStyle="1" w:styleId="51">
    <w:name w:val="Гиперссылка5"/>
    <w:link w:val="af"/>
    <w:rPr>
      <w:color w:val="0000FF"/>
      <w:u w:val="single"/>
    </w:rPr>
  </w:style>
  <w:style w:type="character" w:styleId="af">
    <w:name w:val="Hyperlink"/>
    <w:link w:val="51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40"/>
    </w:pPr>
    <w:rPr>
      <w:sz w:val="18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sz w:val="22"/>
    </w:rPr>
  </w:style>
  <w:style w:type="paragraph" w:styleId="27">
    <w:name w:val="Quote"/>
    <w:basedOn w:val="a"/>
    <w:next w:val="a"/>
    <w:link w:val="28"/>
    <w:pPr>
      <w:ind w:left="720" w:right="720"/>
    </w:pPr>
    <w:rPr>
      <w:i/>
    </w:rPr>
  </w:style>
  <w:style w:type="character" w:customStyle="1" w:styleId="28">
    <w:name w:val="Цитата 2 Знак"/>
    <w:basedOn w:val="1"/>
    <w:link w:val="27"/>
    <w:rPr>
      <w:rFonts w:ascii="Times New Roman" w:hAnsi="Times New Roman"/>
      <w:i/>
      <w:sz w:val="28"/>
    </w:rPr>
  </w:style>
  <w:style w:type="paragraph" w:styleId="1f3">
    <w:name w:val="toc 1"/>
    <w:basedOn w:val="a"/>
    <w:next w:val="a"/>
    <w:link w:val="1f4"/>
    <w:uiPriority w:val="39"/>
    <w:pPr>
      <w:spacing w:after="57"/>
    </w:pPr>
  </w:style>
  <w:style w:type="character" w:customStyle="1" w:styleId="1f4">
    <w:name w:val="Оглавление 1 Знак"/>
    <w:basedOn w:val="1"/>
    <w:link w:val="1f3"/>
    <w:rPr>
      <w:rFonts w:ascii="Times New Roman" w:hAnsi="Times New Roman"/>
      <w:sz w:val="28"/>
    </w:rPr>
  </w:style>
  <w:style w:type="paragraph" w:customStyle="1" w:styleId="1f5">
    <w:name w:val="Обычный1"/>
    <w:link w:val="1f6"/>
    <w:rPr>
      <w:rFonts w:ascii="Times New Roman" w:hAnsi="Times New Roman"/>
      <w:sz w:val="28"/>
    </w:rPr>
  </w:style>
  <w:style w:type="character" w:customStyle="1" w:styleId="1f6">
    <w:name w:val="Обычный1"/>
    <w:link w:val="1f5"/>
    <w:rPr>
      <w:rFonts w:ascii="Times New Roman" w:hAnsi="Times New Roman"/>
      <w:sz w:val="28"/>
    </w:rPr>
  </w:style>
  <w:style w:type="paragraph" w:customStyle="1" w:styleId="39">
    <w:name w:val="Гиперссылка3"/>
    <w:link w:val="3a"/>
    <w:rPr>
      <w:color w:val="0000FF"/>
      <w:u w:val="single"/>
    </w:rPr>
  </w:style>
  <w:style w:type="character" w:customStyle="1" w:styleId="3a">
    <w:name w:val="Гиперссылка3"/>
    <w:link w:val="39"/>
    <w:rPr>
      <w:color w:val="0000FF"/>
      <w:u w:val="single"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TitleChar">
    <w:name w:val="Title Char"/>
    <w:basedOn w:val="14"/>
    <w:link w:val="TitleChar0"/>
    <w:rPr>
      <w:sz w:val="48"/>
    </w:rPr>
  </w:style>
  <w:style w:type="character" w:customStyle="1" w:styleId="TitleChar0">
    <w:name w:val="Title Char"/>
    <w:basedOn w:val="15"/>
    <w:link w:val="TitleChar"/>
    <w:rPr>
      <w:sz w:val="48"/>
    </w:rPr>
  </w:style>
  <w:style w:type="paragraph" w:customStyle="1" w:styleId="1f7">
    <w:name w:val="Основной шрифт абзаца1"/>
    <w:link w:val="1f8"/>
  </w:style>
  <w:style w:type="character" w:customStyle="1" w:styleId="1f8">
    <w:name w:val="Основной шрифт абзаца1"/>
    <w:link w:val="1f7"/>
  </w:style>
  <w:style w:type="paragraph" w:styleId="91">
    <w:name w:val="toc 9"/>
    <w:basedOn w:val="a"/>
    <w:next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"/>
    <w:link w:val="91"/>
    <w:rPr>
      <w:rFonts w:ascii="Times New Roman" w:hAnsi="Times New Roman"/>
      <w:sz w:val="28"/>
    </w:rPr>
  </w:style>
  <w:style w:type="paragraph" w:customStyle="1" w:styleId="1f9">
    <w:name w:val="Знак сноски1"/>
    <w:basedOn w:val="14"/>
    <w:link w:val="1fa"/>
    <w:rPr>
      <w:vertAlign w:val="superscript"/>
    </w:rPr>
  </w:style>
  <w:style w:type="character" w:customStyle="1" w:styleId="1fa">
    <w:name w:val="Знак сноски1"/>
    <w:basedOn w:val="15"/>
    <w:link w:val="1f9"/>
    <w:rPr>
      <w:vertAlign w:val="superscript"/>
    </w:rPr>
  </w:style>
  <w:style w:type="paragraph" w:customStyle="1" w:styleId="52">
    <w:name w:val="Основной шрифт абзаца5"/>
    <w:link w:val="53"/>
  </w:style>
  <w:style w:type="character" w:customStyle="1" w:styleId="53">
    <w:name w:val="Основной шрифт абзаца5"/>
    <w:link w:val="52"/>
  </w:style>
  <w:style w:type="paragraph" w:customStyle="1" w:styleId="29">
    <w:name w:val="Гиперссылка2"/>
    <w:link w:val="2a"/>
    <w:rPr>
      <w:color w:val="0000FF"/>
      <w:u w:val="single"/>
    </w:rPr>
  </w:style>
  <w:style w:type="character" w:customStyle="1" w:styleId="2a">
    <w:name w:val="Гиперссылка2"/>
    <w:link w:val="29"/>
    <w:rPr>
      <w:color w:val="0000FF"/>
      <w:u w:val="single"/>
    </w:rPr>
  </w:style>
  <w:style w:type="paragraph" w:styleId="af0">
    <w:name w:val="header"/>
    <w:basedOn w:val="a"/>
    <w:link w:val="af1"/>
    <w:pPr>
      <w:tabs>
        <w:tab w:val="center" w:pos="7143"/>
        <w:tab w:val="right" w:pos="14287"/>
      </w:tabs>
    </w:pPr>
  </w:style>
  <w:style w:type="character" w:customStyle="1" w:styleId="af1">
    <w:name w:val="Верхний колонтитул Знак"/>
    <w:basedOn w:val="1"/>
    <w:link w:val="af0"/>
    <w:rPr>
      <w:rFonts w:ascii="Times New Roman" w:hAnsi="Times New Roman"/>
      <w:sz w:val="28"/>
    </w:rPr>
  </w:style>
  <w:style w:type="paragraph" w:styleId="81">
    <w:name w:val="toc 8"/>
    <w:basedOn w:val="a"/>
    <w:next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"/>
    <w:link w:val="81"/>
    <w:rPr>
      <w:rFonts w:ascii="Times New Roman" w:hAnsi="Times New Roman"/>
      <w:sz w:val="28"/>
    </w:rPr>
  </w:style>
  <w:style w:type="paragraph" w:customStyle="1" w:styleId="2b">
    <w:name w:val="Гиперссылка2"/>
    <w:link w:val="2c"/>
    <w:rPr>
      <w:color w:val="0000FF"/>
      <w:u w:val="single"/>
    </w:rPr>
  </w:style>
  <w:style w:type="character" w:customStyle="1" w:styleId="2c">
    <w:name w:val="Гиперссылка2"/>
    <w:link w:val="2b"/>
    <w:rPr>
      <w:color w:val="0000FF"/>
      <w:u w:val="single"/>
    </w:rPr>
  </w:style>
  <w:style w:type="paragraph" w:customStyle="1" w:styleId="Heading4Char">
    <w:name w:val="Heading 4 Char"/>
    <w:basedOn w:val="14"/>
    <w:link w:val="Heading4Char0"/>
    <w:rPr>
      <w:rFonts w:ascii="Arial" w:hAnsi="Arial"/>
      <w:b/>
      <w:sz w:val="26"/>
    </w:rPr>
  </w:style>
  <w:style w:type="character" w:customStyle="1" w:styleId="Heading4Char0">
    <w:name w:val="Heading 4 Char"/>
    <w:basedOn w:val="15"/>
    <w:link w:val="Heading4Char"/>
    <w:rPr>
      <w:rFonts w:ascii="Arial" w:hAnsi="Arial"/>
      <w:b/>
      <w:sz w:val="26"/>
    </w:rPr>
  </w:style>
  <w:style w:type="paragraph" w:customStyle="1" w:styleId="2d">
    <w:name w:val="Основной шрифт абзаца2"/>
    <w:link w:val="2e"/>
  </w:style>
  <w:style w:type="character" w:customStyle="1" w:styleId="2e">
    <w:name w:val="Основной шрифт абзаца2"/>
    <w:link w:val="2d"/>
  </w:style>
  <w:style w:type="paragraph" w:customStyle="1" w:styleId="1fb">
    <w:name w:val="Основной шрифт абзаца1"/>
    <w:link w:val="1fc"/>
  </w:style>
  <w:style w:type="character" w:customStyle="1" w:styleId="1fc">
    <w:name w:val="Основной шрифт абзаца1"/>
    <w:link w:val="1fb"/>
  </w:style>
  <w:style w:type="paragraph" w:customStyle="1" w:styleId="1fd">
    <w:name w:val="Гиперссылка1"/>
    <w:link w:val="1fe"/>
    <w:rPr>
      <w:color w:val="0000FF" w:themeColor="hyperlink"/>
      <w:u w:val="single"/>
    </w:rPr>
  </w:style>
  <w:style w:type="character" w:customStyle="1" w:styleId="1fe">
    <w:name w:val="Гиперссылка1"/>
    <w:link w:val="1fd"/>
    <w:rPr>
      <w:color w:val="0000FF" w:themeColor="hyperlink"/>
      <w:u w:val="single"/>
    </w:rPr>
  </w:style>
  <w:style w:type="paragraph" w:styleId="54">
    <w:name w:val="toc 5"/>
    <w:basedOn w:val="a"/>
    <w:next w:val="a"/>
    <w:link w:val="55"/>
    <w:uiPriority w:val="39"/>
    <w:pPr>
      <w:spacing w:after="57"/>
      <w:ind w:left="1134"/>
    </w:pPr>
  </w:style>
  <w:style w:type="character" w:customStyle="1" w:styleId="55">
    <w:name w:val="Оглавление 5 Знак"/>
    <w:basedOn w:val="1"/>
    <w:link w:val="54"/>
    <w:rPr>
      <w:rFonts w:ascii="Times New Roman" w:hAnsi="Times New Roman"/>
      <w:sz w:val="28"/>
    </w:rPr>
  </w:style>
  <w:style w:type="paragraph" w:customStyle="1" w:styleId="1ff">
    <w:name w:val="Обычный1"/>
    <w:link w:val="1ff0"/>
    <w:rPr>
      <w:rFonts w:ascii="Times New Roman" w:hAnsi="Times New Roman"/>
      <w:sz w:val="28"/>
    </w:rPr>
  </w:style>
  <w:style w:type="character" w:customStyle="1" w:styleId="1ff0">
    <w:name w:val="Обычный1"/>
    <w:link w:val="1ff"/>
    <w:rPr>
      <w:rFonts w:ascii="Times New Roman" w:hAnsi="Times New Roman"/>
      <w:sz w:val="28"/>
    </w:rPr>
  </w:style>
  <w:style w:type="paragraph" w:styleId="af2">
    <w:name w:val="Balloon Text"/>
    <w:basedOn w:val="a"/>
    <w:link w:val="af3"/>
    <w:rPr>
      <w:rFonts w:ascii="Segoe UI" w:hAnsi="Segoe UI"/>
      <w:sz w:val="18"/>
    </w:rPr>
  </w:style>
  <w:style w:type="character" w:customStyle="1" w:styleId="af3">
    <w:name w:val="Текст выноски Знак"/>
    <w:basedOn w:val="1"/>
    <w:link w:val="af2"/>
    <w:rPr>
      <w:rFonts w:ascii="Segoe UI" w:hAnsi="Segoe UI"/>
      <w:sz w:val="18"/>
    </w:rPr>
  </w:style>
  <w:style w:type="paragraph" w:styleId="af4">
    <w:name w:val="Intense Quote"/>
    <w:basedOn w:val="a"/>
    <w:next w:val="a"/>
    <w:link w:val="af5"/>
    <w:pPr>
      <w:ind w:left="720" w:right="720"/>
    </w:pPr>
    <w:rPr>
      <w:i/>
    </w:rPr>
  </w:style>
  <w:style w:type="character" w:customStyle="1" w:styleId="af5">
    <w:name w:val="Выделенная цитата Знак"/>
    <w:basedOn w:val="1"/>
    <w:link w:val="af4"/>
    <w:rPr>
      <w:rFonts w:ascii="Times New Roman" w:hAnsi="Times New Roman"/>
      <w:i/>
      <w:sz w:val="28"/>
    </w:rPr>
  </w:style>
  <w:style w:type="paragraph" w:customStyle="1" w:styleId="1ff1">
    <w:name w:val="Знак концевой сноски1"/>
    <w:basedOn w:val="14"/>
    <w:link w:val="1ff2"/>
    <w:rPr>
      <w:vertAlign w:val="superscript"/>
    </w:rPr>
  </w:style>
  <w:style w:type="character" w:customStyle="1" w:styleId="1ff2">
    <w:name w:val="Знак концевой сноски1"/>
    <w:basedOn w:val="15"/>
    <w:link w:val="1ff1"/>
    <w:rPr>
      <w:vertAlign w:val="superscript"/>
    </w:rPr>
  </w:style>
  <w:style w:type="paragraph" w:styleId="af6">
    <w:name w:val="Subtitle"/>
    <w:basedOn w:val="a"/>
    <w:next w:val="a"/>
    <w:link w:val="af7"/>
    <w:uiPriority w:val="11"/>
    <w:qFormat/>
    <w:pPr>
      <w:spacing w:before="200" w:after="200"/>
    </w:pPr>
    <w:rPr>
      <w:sz w:val="24"/>
    </w:rPr>
  </w:style>
  <w:style w:type="character" w:customStyle="1" w:styleId="af7">
    <w:name w:val="Подзаголовок Знак"/>
    <w:basedOn w:val="1"/>
    <w:link w:val="af6"/>
    <w:rPr>
      <w:rFonts w:ascii="Times New Roman" w:hAnsi="Times New Roman"/>
      <w:sz w:val="24"/>
    </w:rPr>
  </w:style>
  <w:style w:type="paragraph" w:customStyle="1" w:styleId="HeaderChar">
    <w:name w:val="Header Char"/>
    <w:basedOn w:val="14"/>
    <w:link w:val="HeaderChar0"/>
  </w:style>
  <w:style w:type="character" w:customStyle="1" w:styleId="HeaderChar0">
    <w:name w:val="Header Char"/>
    <w:basedOn w:val="15"/>
    <w:link w:val="HeaderChar"/>
  </w:style>
  <w:style w:type="paragraph" w:styleId="af8">
    <w:name w:val="Title"/>
    <w:basedOn w:val="a"/>
    <w:next w:val="a"/>
    <w:link w:val="af9"/>
    <w:uiPriority w:val="10"/>
    <w:qFormat/>
    <w:pPr>
      <w:contextualSpacing/>
      <w:jc w:val="center"/>
    </w:pPr>
    <w:rPr>
      <w:b/>
    </w:rPr>
  </w:style>
  <w:style w:type="character" w:customStyle="1" w:styleId="af9">
    <w:name w:val="Заголовок Знак"/>
    <w:basedOn w:val="1"/>
    <w:link w:val="af8"/>
    <w:rPr>
      <w:rFonts w:ascii="Times New Roman" w:hAnsi="Times New Roman"/>
      <w:b/>
      <w:sz w:val="28"/>
    </w:rPr>
  </w:style>
  <w:style w:type="character" w:customStyle="1" w:styleId="40">
    <w:name w:val="Заголовок 4 Знак"/>
    <w:basedOn w:val="1"/>
    <w:link w:val="4"/>
    <w:rPr>
      <w:rFonts w:ascii="Arial" w:hAnsi="Arial"/>
      <w:b/>
      <w:sz w:val="26"/>
    </w:rPr>
  </w:style>
  <w:style w:type="paragraph" w:customStyle="1" w:styleId="1ff3">
    <w:name w:val="Обычный1"/>
    <w:link w:val="1ff4"/>
    <w:rPr>
      <w:rFonts w:ascii="Times New Roman" w:hAnsi="Times New Roman"/>
      <w:sz w:val="28"/>
    </w:rPr>
  </w:style>
  <w:style w:type="character" w:customStyle="1" w:styleId="1ff4">
    <w:name w:val="Обычный1"/>
    <w:link w:val="1ff3"/>
    <w:rPr>
      <w:rFonts w:ascii="Times New Roman" w:hAnsi="Times New Roman"/>
      <w:sz w:val="28"/>
    </w:rPr>
  </w:style>
  <w:style w:type="paragraph" w:customStyle="1" w:styleId="FooterChar">
    <w:name w:val="Footer Char"/>
    <w:basedOn w:val="14"/>
    <w:link w:val="FooterChar0"/>
  </w:style>
  <w:style w:type="character" w:customStyle="1" w:styleId="FooterChar0">
    <w:name w:val="Footer Char"/>
    <w:basedOn w:val="15"/>
    <w:link w:val="FooterChar"/>
  </w:style>
  <w:style w:type="character" w:customStyle="1" w:styleId="20">
    <w:name w:val="Заголовок 2 Знак"/>
    <w:basedOn w:val="1"/>
    <w:link w:val="2"/>
    <w:rPr>
      <w:rFonts w:ascii="Arial" w:hAnsi="Arial"/>
      <w:sz w:val="34"/>
    </w:rPr>
  </w:style>
  <w:style w:type="paragraph" w:customStyle="1" w:styleId="QuoteChar">
    <w:name w:val="Quote Char"/>
    <w:link w:val="QuoteChar0"/>
    <w:rPr>
      <w:i/>
    </w:rPr>
  </w:style>
  <w:style w:type="character" w:customStyle="1" w:styleId="QuoteChar0">
    <w:name w:val="Quote Char"/>
    <w:link w:val="QuoteChar"/>
    <w:rPr>
      <w:i/>
    </w:rPr>
  </w:style>
  <w:style w:type="character" w:customStyle="1" w:styleId="60">
    <w:name w:val="Заголовок 6 Знак"/>
    <w:basedOn w:val="1"/>
    <w:link w:val="6"/>
    <w:rPr>
      <w:rFonts w:ascii="Arial" w:hAnsi="Arial"/>
      <w:b/>
      <w:sz w:val="22"/>
    </w:rPr>
  </w:style>
  <w:style w:type="paragraph" w:customStyle="1" w:styleId="1ff5">
    <w:name w:val="Основной шрифт абзаца1"/>
    <w:link w:val="1ff6"/>
  </w:style>
  <w:style w:type="character" w:customStyle="1" w:styleId="1ff6">
    <w:name w:val="Основной шрифт абзаца1"/>
    <w:link w:val="1ff5"/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</w:style>
  <w:style w:type="table" w:styleId="-6">
    <w:name w:val="Grid Table 6 Colorful"/>
    <w:basedOn w:val="a1"/>
    <w:pPr>
      <w:spacing w:after="0" w:line="240" w:lineRule="auto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</w:style>
  <w:style w:type="table" w:customStyle="1" w:styleId="GridTable3-Accent5">
    <w:name w:val="Grid Table 3 - Accent 5"/>
    <w:basedOn w:val="a1"/>
    <w:pPr>
      <w:spacing w:after="0" w:line="240" w:lineRule="auto"/>
    </w:pPr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</w:style>
  <w:style w:type="table" w:customStyle="1" w:styleId="ListTable3-Accent3">
    <w:name w:val="List Table 3 - Accent 3"/>
    <w:basedOn w:val="a1"/>
    <w:pPr>
      <w:spacing w:after="0" w:line="240" w:lineRule="auto"/>
    </w:pPr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</w:style>
  <w:style w:type="table" w:customStyle="1" w:styleId="Lined-Accent">
    <w:name w:val="Lined - Accent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stTable4-Accent2">
    <w:name w:val="List Table 4 - Accent 2"/>
    <w:basedOn w:val="a1"/>
    <w:pPr>
      <w:spacing w:after="0" w:line="240" w:lineRule="auto"/>
    </w:pPr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</w:style>
  <w:style w:type="table" w:styleId="-3">
    <w:name w:val="List Table 3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</w:style>
  <w:style w:type="table" w:customStyle="1" w:styleId="Lined-Accent5">
    <w:name w:val="Lined - Accent 5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Borders>
        <w:right w:val="single" w:sz="4" w:space="0" w:color="4F81BD" w:themeColor="accent1"/>
      </w:tblBorders>
    </w:tblPr>
  </w:style>
  <w:style w:type="table" w:styleId="56">
    <w:name w:val="Plain Table 5"/>
    <w:basedOn w:val="a1"/>
    <w:pPr>
      <w:spacing w:after="0" w:line="240" w:lineRule="auto"/>
    </w:pPr>
    <w:tblPr/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/>
  </w:style>
  <w:style w:type="table" w:customStyle="1" w:styleId="Lined-Accent6">
    <w:name w:val="Lined - Accent 6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stTable4-Accent6">
    <w:name w:val="List Table 4 - Accent 6"/>
    <w:basedOn w:val="a1"/>
    <w:pPr>
      <w:spacing w:after="0" w:line="240" w:lineRule="auto"/>
    </w:pPr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Borders>
        <w:right w:val="single" w:sz="4" w:space="0" w:color="D99695" w:themeColor="accent2" w:themeTint="97"/>
      </w:tblBorders>
    </w:tblPr>
  </w:style>
  <w:style w:type="table" w:styleId="afa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</w:style>
  <w:style w:type="table" w:styleId="-1">
    <w:name w:val="List Table 1 Light"/>
    <w:basedOn w:val="a1"/>
    <w:pPr>
      <w:spacing w:after="0" w:line="240" w:lineRule="auto"/>
    </w:pPr>
    <w:tblPr/>
  </w:style>
  <w:style w:type="table" w:customStyle="1" w:styleId="Lined-Accent1">
    <w:name w:val="Lined - Accent 1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Borders>
        <w:top w:val="single" w:sz="4" w:space="0" w:color="4F81BD" w:themeColor="accent1"/>
        <w:bottom w:val="single" w:sz="4" w:space="0" w:color="4F81BD" w:themeColor="accent1"/>
      </w:tblBorders>
    </w:tblPr>
  </w:style>
  <w:style w:type="table" w:customStyle="1" w:styleId="Bordered">
    <w:name w:val="Bordered"/>
    <w:basedOn w:val="a1"/>
    <w:pPr>
      <w:spacing w:after="0" w:line="240" w:lineRule="auto"/>
    </w:pPr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Borders>
        <w:right w:val="single" w:sz="4" w:space="0" w:color="C3D69B" w:themeColor="accent3" w:themeTint="98"/>
      </w:tblBorders>
    </w:tblPr>
  </w:style>
  <w:style w:type="table" w:customStyle="1" w:styleId="Lined-Accent4">
    <w:name w:val="Lined - Accent 4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/>
  </w:style>
  <w:style w:type="table" w:customStyle="1" w:styleId="ListTable2-Accent5">
    <w:name w:val="List Table 2 - Accent 5"/>
    <w:basedOn w:val="a1"/>
    <w:pPr>
      <w:spacing w:after="0" w:line="240" w:lineRule="auto"/>
    </w:pPr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</w:style>
  <w:style w:type="table" w:customStyle="1" w:styleId="ListTable3-Accent6">
    <w:name w:val="List Table 3 - Accent 6"/>
    <w:basedOn w:val="a1"/>
    <w:pPr>
      <w:spacing w:after="0" w:line="240" w:lineRule="auto"/>
    </w:pPr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</w:style>
  <w:style w:type="table" w:styleId="-60">
    <w:name w:val="List Table 6 Colorful"/>
    <w:basedOn w:val="a1"/>
    <w:pPr>
      <w:spacing w:after="0" w:line="240" w:lineRule="auto"/>
    </w:p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styleId="-5">
    <w:name w:val="List Table 5 Dark"/>
    <w:basedOn w:val="a1"/>
    <w:pPr>
      <w:spacing w:after="0" w:line="240" w:lineRule="auto"/>
    </w:pPr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customStyle="1" w:styleId="Bordered-Accent3">
    <w:name w:val="Bordered - Accent 3"/>
    <w:basedOn w:val="a1"/>
    <w:pPr>
      <w:spacing w:after="0" w:line="240" w:lineRule="auto"/>
    </w:pPr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</w:style>
  <w:style w:type="table" w:styleId="-4">
    <w:name w:val="Grid Table 4"/>
    <w:basedOn w:val="a1"/>
    <w:pPr>
      <w:spacing w:after="0" w:line="240" w:lineRule="auto"/>
    </w:pPr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Borders>
        <w:right w:val="single" w:sz="4" w:space="0" w:color="FAC090" w:themeColor="accent6" w:themeTint="98"/>
      </w:tblBorders>
    </w:tblPr>
  </w:style>
  <w:style w:type="table" w:customStyle="1" w:styleId="Lined-Accent3">
    <w:name w:val="Lined - Accent 3"/>
    <w:basedOn w:val="a1"/>
    <w:pPr>
      <w:spacing w:after="0" w:line="240" w:lineRule="auto"/>
    </w:pPr>
    <w:rPr>
      <w:color w:val="404040"/>
      <w:sz w:val="20"/>
    </w:rPr>
    <w:tblPr/>
  </w:style>
  <w:style w:type="table" w:styleId="1ff7">
    <w:name w:val="Plain Table 1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3b">
    <w:name w:val="Plain Table 3"/>
    <w:basedOn w:val="a1"/>
    <w:pPr>
      <w:spacing w:after="0" w:line="240" w:lineRule="auto"/>
    </w:pPr>
    <w:tblPr/>
  </w:style>
  <w:style w:type="table" w:customStyle="1" w:styleId="ListTable4-Accent3">
    <w:name w:val="List Table 4 - Accent 3"/>
    <w:basedOn w:val="a1"/>
    <w:pPr>
      <w:spacing w:after="0" w:line="240" w:lineRule="auto"/>
    </w:pPr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</w:style>
  <w:style w:type="table" w:styleId="-30">
    <w:name w:val="Grid Table 3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Borders>
        <w:right w:val="single" w:sz="4" w:space="0" w:color="92CCDC" w:themeColor="accent5" w:themeTint="9A"/>
      </w:tblBorders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</w:style>
  <w:style w:type="table" w:customStyle="1" w:styleId="Lined-Accent2">
    <w:name w:val="Lined - Accent 2"/>
    <w:basedOn w:val="a1"/>
    <w:pPr>
      <w:spacing w:after="0" w:line="240" w:lineRule="auto"/>
    </w:pPr>
    <w:rPr>
      <w:color w:val="404040"/>
      <w:sz w:val="20"/>
    </w:rPr>
    <w:tblPr/>
  </w:style>
  <w:style w:type="table" w:styleId="47">
    <w:name w:val="Plain Table 4"/>
    <w:basedOn w:val="a1"/>
    <w:pPr>
      <w:spacing w:after="0" w:line="240" w:lineRule="auto"/>
    </w:pPr>
    <w:tblPr/>
  </w:style>
  <w:style w:type="table" w:customStyle="1" w:styleId="ListTable1Light-Accent5">
    <w:name w:val="List Table 1 Light - Accent 5"/>
    <w:basedOn w:val="a1"/>
    <w:pPr>
      <w:spacing w:after="0" w:line="240" w:lineRule="auto"/>
    </w:pPr>
    <w:tblPr/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</w:style>
  <w:style w:type="table" w:styleId="-2">
    <w:name w:val="List Table 2"/>
    <w:basedOn w:val="a1"/>
    <w:pPr>
      <w:spacing w:after="0" w:line="240" w:lineRule="auto"/>
    </w:pPr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</w:style>
  <w:style w:type="table" w:styleId="-20">
    <w:name w:val="Grid Table 2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styleId="2f">
    <w:name w:val="Plain Table 2"/>
    <w:basedOn w:val="a1"/>
    <w:pPr>
      <w:spacing w:after="0" w:line="240" w:lineRule="auto"/>
    </w:pPr>
    <w:tblPr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</w:tblPr>
  </w:style>
  <w:style w:type="table" w:styleId="-7">
    <w:name w:val="Grid Table 7 Colorful"/>
    <w:basedOn w:val="a1"/>
    <w:pPr>
      <w:spacing w:after="0" w:line="240" w:lineRule="auto"/>
    </w:pPr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Borders>
        <w:right w:val="single" w:sz="4" w:space="0" w:color="B2A1C6" w:themeColor="accent4" w:themeTint="9A"/>
      </w:tblBorders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</w:style>
  <w:style w:type="table" w:styleId="-40">
    <w:name w:val="List Table 4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ListTable2-Accent4">
    <w:name w:val="List Table 2 - Accent 4"/>
    <w:basedOn w:val="a1"/>
    <w:pPr>
      <w:spacing w:after="0" w:line="240" w:lineRule="auto"/>
    </w:pPr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</w:style>
  <w:style w:type="table" w:customStyle="1" w:styleId="Bordered-Accent1">
    <w:name w:val="Bordered - Accent 1"/>
    <w:basedOn w:val="a1"/>
    <w:pPr>
      <w:spacing w:after="0" w:line="240" w:lineRule="auto"/>
    </w:pPr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</w:style>
  <w:style w:type="table" w:styleId="-10">
    <w:name w:val="Grid Table 1 Light"/>
    <w:basedOn w:val="a1"/>
    <w:pPr>
      <w:spacing w:after="0" w:line="240" w:lineRule="auto"/>
    </w:pPr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</w:style>
  <w:style w:type="table" w:customStyle="1" w:styleId="ListTable2-Accent6">
    <w:name w:val="List Table 2 - Accent 6"/>
    <w:basedOn w:val="a1"/>
    <w:pPr>
      <w:spacing w:after="0" w:line="240" w:lineRule="auto"/>
    </w:pPr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/>
  </w:style>
  <w:style w:type="table" w:customStyle="1" w:styleId="Bordered-Accent6">
    <w:name w:val="Bordered - Accent 6"/>
    <w:basedOn w:val="a1"/>
    <w:pPr>
      <w:spacing w:after="0" w:line="240" w:lineRule="auto"/>
    </w:pPr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</w:style>
  <w:style w:type="table" w:styleId="-50">
    <w:name w:val="Grid Table 5 Dark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</w:style>
  <w:style w:type="table" w:customStyle="1" w:styleId="GridTable2-Accent1">
    <w:name w:val="Grid Table 2 - Accent 1"/>
    <w:basedOn w:val="a1"/>
    <w:pPr>
      <w:spacing w:after="0" w:line="240" w:lineRule="auto"/>
    </w:pPr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</w:style>
  <w:style w:type="table" w:styleId="-70">
    <w:name w:val="List Table 7 Colorful"/>
    <w:basedOn w:val="a1"/>
    <w:pPr>
      <w:spacing w:after="0" w:line="240" w:lineRule="auto"/>
    </w:pPr>
    <w:tblPr>
      <w:tblBorders>
        <w:right w:val="single" w:sz="4" w:space="0" w:color="7F7F7F" w:themeColor="text1" w:themeTint="80"/>
      </w:tblBorders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/>
  </w:style>
  <w:style w:type="table" w:customStyle="1" w:styleId="GridTable2-Accent4">
    <w:name w:val="Grid Table 2 - Accent 4"/>
    <w:basedOn w:val="a1"/>
    <w:pPr>
      <w:spacing w:after="0" w:line="240" w:lineRule="auto"/>
    </w:pPr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/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36707&amp;date=08.02.202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36707&amp;date=08.02.2024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18</Pages>
  <Words>5275</Words>
  <Characters>30072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9</cp:revision>
  <cp:lastPrinted>2026-02-19T14:19:00Z</cp:lastPrinted>
  <dcterms:created xsi:type="dcterms:W3CDTF">2026-02-10T14:57:00Z</dcterms:created>
  <dcterms:modified xsi:type="dcterms:W3CDTF">2026-03-03T07:50:00Z</dcterms:modified>
</cp:coreProperties>
</file>